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F5DC" w14:textId="59604801" w:rsidR="006A2B8D" w:rsidRDefault="00605915" w:rsidP="00591CB8">
      <w:pPr>
        <w:spacing w:line="276" w:lineRule="auto"/>
        <w:jc w:val="both"/>
        <w:rPr>
          <w:rStyle w:val="normaltextrun"/>
          <w:rFonts w:cs="Calibri"/>
          <w:b/>
          <w:bCs/>
          <w:color w:val="000000"/>
        </w:rPr>
      </w:pPr>
      <w:r>
        <w:rPr>
          <w:rStyle w:val="normaltextrun"/>
          <w:rFonts w:cs="Calibri"/>
          <w:b/>
          <w:bCs/>
          <w:color w:val="000000"/>
        </w:rPr>
        <w:t xml:space="preserve">ONTVANGEN VRAGEN </w:t>
      </w:r>
      <w:r w:rsidR="006A2B8D">
        <w:rPr>
          <w:rStyle w:val="normaltextrun"/>
          <w:rFonts w:cs="Calibri"/>
          <w:b/>
          <w:bCs/>
          <w:color w:val="000000"/>
        </w:rPr>
        <w:t>FINANCIËN</w:t>
      </w:r>
      <w:r w:rsidR="009474DA">
        <w:rPr>
          <w:rStyle w:val="normaltextrun"/>
          <w:rFonts w:cs="Calibri"/>
          <w:b/>
          <w:bCs/>
          <w:color w:val="000000"/>
        </w:rPr>
        <w:t xml:space="preserve"> </w:t>
      </w:r>
      <w:r w:rsidR="00B76418">
        <w:rPr>
          <w:rStyle w:val="normaltextrun"/>
          <w:rFonts w:cs="Calibri"/>
          <w:b/>
          <w:bCs/>
          <w:color w:val="000000"/>
        </w:rPr>
        <w:t>NA</w:t>
      </w:r>
      <w:r w:rsidR="00C15DBF">
        <w:rPr>
          <w:rStyle w:val="normaltextrun"/>
          <w:rFonts w:cs="Calibri"/>
          <w:b/>
          <w:bCs/>
          <w:color w:val="000000"/>
        </w:rPr>
        <w:t>JAAR</w:t>
      </w:r>
      <w:r w:rsidR="00EE5590">
        <w:rPr>
          <w:rStyle w:val="normaltextrun"/>
          <w:rFonts w:cs="Calibri"/>
          <w:b/>
          <w:bCs/>
          <w:color w:val="000000"/>
        </w:rPr>
        <w:t xml:space="preserve">SCONGRES </w:t>
      </w:r>
      <w:r w:rsidR="009130D4">
        <w:rPr>
          <w:rStyle w:val="normaltextrun"/>
          <w:rFonts w:cs="Calibri"/>
          <w:b/>
          <w:bCs/>
          <w:color w:val="000000"/>
        </w:rPr>
        <w:t>13</w:t>
      </w:r>
      <w:r w:rsidR="00EE5590">
        <w:rPr>
          <w:rStyle w:val="normaltextrun"/>
          <w:rFonts w:cs="Calibri"/>
          <w:b/>
          <w:bCs/>
          <w:color w:val="000000"/>
        </w:rPr>
        <w:t xml:space="preserve"> </w:t>
      </w:r>
      <w:r w:rsidR="00B76418">
        <w:rPr>
          <w:rStyle w:val="normaltextrun"/>
          <w:rFonts w:cs="Calibri"/>
          <w:b/>
          <w:bCs/>
          <w:color w:val="000000"/>
        </w:rPr>
        <w:t xml:space="preserve">DECEMBER </w:t>
      </w:r>
      <w:r w:rsidR="00EE5590">
        <w:rPr>
          <w:rStyle w:val="normaltextrun"/>
          <w:rFonts w:cs="Calibri"/>
          <w:b/>
          <w:bCs/>
          <w:color w:val="000000"/>
        </w:rPr>
        <w:t>202</w:t>
      </w:r>
      <w:r w:rsidR="009130D4">
        <w:rPr>
          <w:rStyle w:val="normaltextrun"/>
          <w:rFonts w:cs="Calibri"/>
          <w:b/>
          <w:bCs/>
          <w:color w:val="000000"/>
        </w:rPr>
        <w:t>5</w:t>
      </w:r>
    </w:p>
    <w:p w14:paraId="0C403780" w14:textId="77777777" w:rsidR="00335B8C" w:rsidRDefault="00335B8C" w:rsidP="005C1EAA">
      <w:pPr>
        <w:spacing w:line="276" w:lineRule="auto"/>
        <w:jc w:val="both"/>
        <w:rPr>
          <w:rStyle w:val="normaltextrun"/>
          <w:rFonts w:cs="Calibri"/>
          <w:b/>
          <w:bCs/>
          <w:color w:val="000000"/>
          <w:u w:val="single"/>
        </w:rPr>
      </w:pPr>
    </w:p>
    <w:p w14:paraId="084C8B7C" w14:textId="1643555A" w:rsidR="005C1EAA" w:rsidRDefault="00B34F51" w:rsidP="005B2B76">
      <w:pPr>
        <w:rPr>
          <w:rStyle w:val="normaltextrun"/>
          <w:rFonts w:cs="Calibri"/>
          <w:b/>
          <w:bCs/>
          <w:color w:val="000000"/>
          <w:u w:val="single"/>
        </w:rPr>
      </w:pPr>
      <w:r>
        <w:rPr>
          <w:b/>
          <w:bCs/>
          <w:u w:val="single"/>
        </w:rPr>
        <w:t>ZWIJNDRECHT</w:t>
      </w:r>
      <w:r w:rsidR="008A4665">
        <w:rPr>
          <w:b/>
          <w:bCs/>
          <w:u w:val="single"/>
        </w:rPr>
        <w:t xml:space="preserve"> </w:t>
      </w:r>
      <w:r w:rsidR="005C1EAA" w:rsidRPr="005B2B76">
        <w:rPr>
          <w:rStyle w:val="normaltextrun"/>
          <w:rFonts w:cs="Calibri"/>
          <w:b/>
          <w:bCs/>
          <w:color w:val="000000"/>
          <w:u w:val="single"/>
        </w:rPr>
        <w:t xml:space="preserve">– </w:t>
      </w:r>
      <w:r>
        <w:rPr>
          <w:rStyle w:val="normaltextrun"/>
          <w:rFonts w:cs="Calibri"/>
          <w:b/>
          <w:bCs/>
          <w:color w:val="000000"/>
          <w:u w:val="single"/>
        </w:rPr>
        <w:t>Gerard Vaandrager</w:t>
      </w:r>
      <w:r w:rsidR="008A4665">
        <w:rPr>
          <w:rStyle w:val="normaltextrun"/>
          <w:rFonts w:cs="Calibri"/>
          <w:b/>
          <w:bCs/>
          <w:color w:val="000000"/>
          <w:u w:val="single"/>
        </w:rPr>
        <w:t xml:space="preserve"> </w:t>
      </w:r>
    </w:p>
    <w:p w14:paraId="49F52DB5" w14:textId="77777777" w:rsidR="00C15DBF" w:rsidRDefault="00C15DBF" w:rsidP="005B2B76">
      <w:pPr>
        <w:rPr>
          <w:rStyle w:val="normaltextrun"/>
          <w:rFonts w:cs="Calibri"/>
          <w:b/>
          <w:bCs/>
          <w:color w:val="000000"/>
          <w:u w:val="single"/>
        </w:rPr>
      </w:pPr>
    </w:p>
    <w:p w14:paraId="50041C25" w14:textId="77777777" w:rsidR="00CF0A0B" w:rsidRDefault="00CF0A0B" w:rsidP="00CF0A0B">
      <w:pPr>
        <w:pStyle w:val="Kop2"/>
      </w:pPr>
      <w:r>
        <w:t>Algemeen</w:t>
      </w:r>
    </w:p>
    <w:p w14:paraId="48B8AA4E" w14:textId="77777777" w:rsidR="00CF0A0B" w:rsidRDefault="00CF0A0B" w:rsidP="00CF0A0B"/>
    <w:p w14:paraId="140CD1AA" w14:textId="77777777" w:rsidR="001E1E60" w:rsidRDefault="001E1E60" w:rsidP="001E1E60">
      <w:pPr>
        <w:rPr>
          <w:sz w:val="24"/>
          <w:szCs w:val="24"/>
        </w:rPr>
      </w:pPr>
      <w:r w:rsidRPr="00B769B8">
        <w:rPr>
          <w:sz w:val="24"/>
          <w:szCs w:val="24"/>
        </w:rPr>
        <w:t>Het geheel geeft mij de indruk dat er goed ‘op de centjes is gepast’!</w:t>
      </w:r>
      <w:r>
        <w:rPr>
          <w:sz w:val="24"/>
          <w:szCs w:val="24"/>
        </w:rPr>
        <w:t xml:space="preserve"> Een eindresultaat is een klein plusje (8K).</w:t>
      </w:r>
    </w:p>
    <w:p w14:paraId="35D47CA1" w14:textId="77777777" w:rsidR="00CF0A0B" w:rsidRDefault="00CF0A0B" w:rsidP="00CF0A0B"/>
    <w:p w14:paraId="33BE0714" w14:textId="77777777" w:rsidR="00CF0A0B" w:rsidRDefault="00CF0A0B" w:rsidP="00CF0A0B"/>
    <w:p w14:paraId="1C2254E6" w14:textId="75FE64F8" w:rsidR="00CF0A0B" w:rsidRDefault="008B49E4" w:rsidP="00CF0A0B">
      <w:pPr>
        <w:pStyle w:val="Kop2"/>
      </w:pPr>
      <w:r>
        <w:t>Verenigingssport</w:t>
      </w:r>
    </w:p>
    <w:p w14:paraId="6C1FABBB" w14:textId="77777777" w:rsidR="00CF0A0B" w:rsidRDefault="00CF0A0B" w:rsidP="00CF0A0B"/>
    <w:p w14:paraId="66847C8B" w14:textId="77777777" w:rsidR="00B82DAA" w:rsidRDefault="00B82DAA" w:rsidP="00B82DAA">
      <w:pPr>
        <w:pStyle w:val="Lijstalinea"/>
        <w:numPr>
          <w:ilvl w:val="0"/>
          <w:numId w:val="27"/>
        </w:numPr>
        <w:spacing w:after="160" w:line="259" w:lineRule="auto"/>
        <w:rPr>
          <w:sz w:val="24"/>
          <w:szCs w:val="24"/>
        </w:rPr>
      </w:pPr>
      <w:r>
        <w:rPr>
          <w:sz w:val="24"/>
          <w:szCs w:val="24"/>
        </w:rPr>
        <w:t>De post Competitiezaken geeft in de begroting 2026 een sterke stijging te zien (ruim 45K). Waarom is dat?</w:t>
      </w:r>
    </w:p>
    <w:p w14:paraId="03AAD4B7" w14:textId="77777777" w:rsidR="00B82DAA" w:rsidRDefault="00B82DAA" w:rsidP="00B82DAA">
      <w:pPr>
        <w:pStyle w:val="Lijstalinea"/>
        <w:numPr>
          <w:ilvl w:val="0"/>
          <w:numId w:val="27"/>
        </w:numPr>
        <w:spacing w:after="160" w:line="259" w:lineRule="auto"/>
        <w:rPr>
          <w:sz w:val="24"/>
          <w:szCs w:val="24"/>
        </w:rPr>
      </w:pPr>
      <w:r>
        <w:rPr>
          <w:sz w:val="24"/>
          <w:szCs w:val="24"/>
        </w:rPr>
        <w:t xml:space="preserve">De post </w:t>
      </w:r>
      <w:proofErr w:type="spellStart"/>
      <w:r>
        <w:rPr>
          <w:sz w:val="24"/>
          <w:szCs w:val="24"/>
        </w:rPr>
        <w:t>Flexbudget</w:t>
      </w:r>
      <w:proofErr w:type="spellEnd"/>
      <w:r>
        <w:rPr>
          <w:sz w:val="24"/>
          <w:szCs w:val="24"/>
        </w:rPr>
        <w:t xml:space="preserve"> competities (80K) verdwijnt in 2026. Waarom? Of wordt deze post opgenomen in de post Competitiezaken?</w:t>
      </w:r>
    </w:p>
    <w:p w14:paraId="4BAF1964" w14:textId="77777777" w:rsidR="00B82DAA" w:rsidRDefault="00B82DAA" w:rsidP="00B82DAA">
      <w:pPr>
        <w:pStyle w:val="Lijstalinea"/>
        <w:numPr>
          <w:ilvl w:val="0"/>
          <w:numId w:val="27"/>
        </w:numPr>
        <w:spacing w:after="160" w:line="259" w:lineRule="auto"/>
        <w:rPr>
          <w:sz w:val="24"/>
          <w:szCs w:val="24"/>
        </w:rPr>
      </w:pPr>
      <w:r>
        <w:rPr>
          <w:sz w:val="24"/>
          <w:szCs w:val="24"/>
        </w:rPr>
        <w:t>De overgang van Sportlink naar Foys levert een besparing op van 50%. Mooi!!</w:t>
      </w:r>
    </w:p>
    <w:p w14:paraId="176DF1EA" w14:textId="77777777" w:rsidR="00B82DAA" w:rsidRDefault="00B82DAA" w:rsidP="00B82DAA">
      <w:pPr>
        <w:pStyle w:val="Lijstalinea"/>
        <w:numPr>
          <w:ilvl w:val="0"/>
          <w:numId w:val="27"/>
        </w:numPr>
        <w:spacing w:after="160" w:line="259" w:lineRule="auto"/>
        <w:rPr>
          <w:sz w:val="24"/>
          <w:szCs w:val="24"/>
        </w:rPr>
      </w:pPr>
      <w:r>
        <w:rPr>
          <w:sz w:val="24"/>
          <w:szCs w:val="24"/>
        </w:rPr>
        <w:t>De post Opleidingen Sporttechnisch kader was voor 36K begroot (uitkomst 13K). Voor 2026 begroot op 42K. Lijkt mij niet logisch. Waarom is dat?</w:t>
      </w:r>
    </w:p>
    <w:p w14:paraId="6FE656A7" w14:textId="77777777" w:rsidR="00B82DAA" w:rsidRDefault="00B82DAA" w:rsidP="00B82DAA">
      <w:pPr>
        <w:pStyle w:val="Lijstalinea"/>
        <w:numPr>
          <w:ilvl w:val="0"/>
          <w:numId w:val="27"/>
        </w:numPr>
        <w:spacing w:after="160" w:line="259" w:lineRule="auto"/>
        <w:rPr>
          <w:sz w:val="24"/>
          <w:szCs w:val="24"/>
        </w:rPr>
      </w:pPr>
      <w:r>
        <w:rPr>
          <w:sz w:val="24"/>
          <w:szCs w:val="24"/>
        </w:rPr>
        <w:t>Idem voor de post Opleidingen Officials. Begroot 21K (uitkomst 8K). Voor 2026 begroot op 15K. Lijkt mij niet logisch. Waarom is dat?</w:t>
      </w:r>
    </w:p>
    <w:p w14:paraId="72972ACB" w14:textId="77777777" w:rsidR="00B82DAA" w:rsidRDefault="00B82DAA" w:rsidP="00B82DAA">
      <w:pPr>
        <w:pStyle w:val="Lijstalinea"/>
        <w:numPr>
          <w:ilvl w:val="0"/>
          <w:numId w:val="27"/>
        </w:numPr>
        <w:spacing w:after="160" w:line="259" w:lineRule="auto"/>
        <w:rPr>
          <w:sz w:val="24"/>
          <w:szCs w:val="24"/>
        </w:rPr>
      </w:pPr>
      <w:r>
        <w:rPr>
          <w:sz w:val="24"/>
          <w:szCs w:val="24"/>
        </w:rPr>
        <w:t>Er is voor Star/P Gameplan in 2025 30K kosten gemaakt. In 2026 van de begroting gehaald. Geen idee wat deze post inhoudt.</w:t>
      </w:r>
    </w:p>
    <w:p w14:paraId="2C519DC4" w14:textId="77777777" w:rsidR="00B82DAA" w:rsidRDefault="00B82DAA" w:rsidP="00B82DAA">
      <w:pPr>
        <w:pStyle w:val="Lijstalinea"/>
        <w:numPr>
          <w:ilvl w:val="0"/>
          <w:numId w:val="27"/>
        </w:numPr>
        <w:spacing w:after="160" w:line="259" w:lineRule="auto"/>
        <w:rPr>
          <w:sz w:val="24"/>
          <w:szCs w:val="24"/>
        </w:rPr>
      </w:pPr>
      <w:r>
        <w:rPr>
          <w:sz w:val="24"/>
          <w:szCs w:val="24"/>
        </w:rPr>
        <w:t>In 2025 was aan Events 25K in komsten begroot. Resultaat is 0. Was dit het EK Honkbal?</w:t>
      </w:r>
    </w:p>
    <w:p w14:paraId="521E30F5" w14:textId="77777777" w:rsidR="00B82DAA" w:rsidRDefault="00B82DAA" w:rsidP="00B82DAA">
      <w:pPr>
        <w:pStyle w:val="Lijstalinea"/>
        <w:numPr>
          <w:ilvl w:val="0"/>
          <w:numId w:val="27"/>
        </w:numPr>
        <w:spacing w:after="160" w:line="259" w:lineRule="auto"/>
        <w:rPr>
          <w:sz w:val="24"/>
          <w:szCs w:val="24"/>
        </w:rPr>
      </w:pPr>
      <w:r>
        <w:rPr>
          <w:sz w:val="24"/>
          <w:szCs w:val="24"/>
        </w:rPr>
        <w:t>Ik heb in de pers gelezen dat de organiserende stichting van het EK Honkbal 2025 mogelijk failliet gaat. Lopen er in dit verband wellicht nog ingediende claims bij de KNBSB?</w:t>
      </w:r>
    </w:p>
    <w:p w14:paraId="2DFA47F8" w14:textId="77777777" w:rsidR="00CF0A0B" w:rsidRDefault="00CF0A0B" w:rsidP="00CF0A0B">
      <w:pPr>
        <w:rPr>
          <w:rFonts w:cs="Calibri"/>
          <w:color w:val="333333"/>
        </w:rPr>
      </w:pPr>
    </w:p>
    <w:p w14:paraId="602D17BA" w14:textId="52297654" w:rsidR="00CF0A0B" w:rsidRDefault="00F72872" w:rsidP="00CF0A0B">
      <w:pPr>
        <w:pStyle w:val="Kop2"/>
      </w:pPr>
      <w:r>
        <w:t>Topsport</w:t>
      </w:r>
    </w:p>
    <w:p w14:paraId="3CF421BF" w14:textId="77777777" w:rsidR="00CF0A0B" w:rsidRDefault="00CF0A0B" w:rsidP="00CF0A0B"/>
    <w:p w14:paraId="2B0F1E1C" w14:textId="77777777" w:rsidR="00F47D38" w:rsidRDefault="00F47D38" w:rsidP="00F47D38">
      <w:pPr>
        <w:pStyle w:val="Lijstalinea"/>
        <w:numPr>
          <w:ilvl w:val="0"/>
          <w:numId w:val="27"/>
        </w:numPr>
        <w:spacing w:after="160" w:line="259" w:lineRule="auto"/>
        <w:rPr>
          <w:sz w:val="24"/>
          <w:szCs w:val="24"/>
        </w:rPr>
      </w:pPr>
      <w:r>
        <w:rPr>
          <w:sz w:val="24"/>
          <w:szCs w:val="24"/>
        </w:rPr>
        <w:t>De inkomsten uit sponsoring zijn sterk lager uitgevallen dan begroot (HB -100K, SB -80K). Toch worden in de begroting 2026 weer forse inkomsten begroot. Dit lijkt niet logisch. Waarom is dat zo gedaan? Of tactisch richting NOC/NSF?</w:t>
      </w:r>
    </w:p>
    <w:p w14:paraId="7E02EDF6" w14:textId="77777777" w:rsidR="00F47D38" w:rsidRDefault="00F47D38" w:rsidP="00F47D38">
      <w:pPr>
        <w:pStyle w:val="Lijstalinea"/>
        <w:numPr>
          <w:ilvl w:val="0"/>
          <w:numId w:val="27"/>
        </w:numPr>
        <w:spacing w:after="160" w:line="259" w:lineRule="auto"/>
        <w:rPr>
          <w:sz w:val="24"/>
          <w:szCs w:val="24"/>
        </w:rPr>
      </w:pPr>
      <w:r>
        <w:rPr>
          <w:sz w:val="24"/>
          <w:szCs w:val="24"/>
        </w:rPr>
        <w:t>‘Schreeuwers’ roepen herhaaldelijk dat de Bond niet zo veel aan de topsport moet spenderen. Als ik de cijfers zie dan concludeer ik dat uit de algemene middelen 55K wordt bijgedragen aan topsport (= 2% van het totale budget voor topsport). Is deze conclusie juist?</w:t>
      </w:r>
    </w:p>
    <w:p w14:paraId="516FF5BF" w14:textId="77777777" w:rsidR="00F47D38" w:rsidRDefault="00F47D38" w:rsidP="00F47D38">
      <w:pPr>
        <w:pStyle w:val="Lijstalinea"/>
        <w:numPr>
          <w:ilvl w:val="0"/>
          <w:numId w:val="27"/>
        </w:numPr>
        <w:spacing w:after="160" w:line="259" w:lineRule="auto"/>
        <w:rPr>
          <w:sz w:val="24"/>
          <w:szCs w:val="24"/>
        </w:rPr>
      </w:pPr>
      <w:r>
        <w:rPr>
          <w:sz w:val="24"/>
          <w:szCs w:val="24"/>
        </w:rPr>
        <w:t>Is de personele inzet van het Bondsbureau op het gebied van sponsoring ook ingezet bij de sponsoracquisitie voor het EK Honkbal 2025? Zo ja, dan zijn de tegenvallende cijfers van de sponsorinkomsten dus iets geflatteerd (in de veronderstelling dat er voor het EK wel resultaten geboekt zijn)?</w:t>
      </w:r>
    </w:p>
    <w:p w14:paraId="4F337222" w14:textId="77777777" w:rsidR="00F47D38" w:rsidRDefault="00F47D38" w:rsidP="00F47D38">
      <w:pPr>
        <w:pStyle w:val="Lijstalinea"/>
        <w:numPr>
          <w:ilvl w:val="0"/>
          <w:numId w:val="27"/>
        </w:numPr>
        <w:spacing w:after="160" w:line="259" w:lineRule="auto"/>
        <w:rPr>
          <w:sz w:val="24"/>
          <w:szCs w:val="24"/>
        </w:rPr>
      </w:pPr>
      <w:r>
        <w:rPr>
          <w:sz w:val="24"/>
          <w:szCs w:val="24"/>
        </w:rPr>
        <w:t>Bij de diverse U-teams honkbal zijn de inkomsten uit eigen bijdrage fors lager dan begroot. Is bij deelname aan zo’n team  een eigen bijdrage verplicht? Zo ja, dan lijkt de handhaving door de teamleiding/Bond tekort te schieten. Is deze conclusie juist? Ik herken dit uit het verleden, toen ik korte tijd a.i. bestuurslid was.</w:t>
      </w:r>
    </w:p>
    <w:p w14:paraId="03AE62B7" w14:textId="77777777" w:rsidR="00F47D38" w:rsidRDefault="00F47D38" w:rsidP="00F47D38">
      <w:pPr>
        <w:pStyle w:val="Lijstalinea"/>
        <w:numPr>
          <w:ilvl w:val="0"/>
          <w:numId w:val="27"/>
        </w:numPr>
        <w:spacing w:after="160" w:line="259" w:lineRule="auto"/>
        <w:rPr>
          <w:sz w:val="24"/>
          <w:szCs w:val="24"/>
        </w:rPr>
      </w:pPr>
      <w:r>
        <w:rPr>
          <w:sz w:val="24"/>
          <w:szCs w:val="24"/>
        </w:rPr>
        <w:lastRenderedPageBreak/>
        <w:t>De bijdrage van de WBSC komt in 2025 140K lager uit dan begroot. Komt dit door tegenvallende prestaties van de teams , door in gebreke blijven van de WBSC of is er fors verkeerd begroot?</w:t>
      </w:r>
    </w:p>
    <w:p w14:paraId="540DAA38" w14:textId="77777777" w:rsidR="00F47D38" w:rsidRDefault="00F47D38" w:rsidP="00F47D38">
      <w:pPr>
        <w:pStyle w:val="Lijstalinea"/>
        <w:numPr>
          <w:ilvl w:val="0"/>
          <w:numId w:val="27"/>
        </w:numPr>
        <w:spacing w:after="160" w:line="259" w:lineRule="auto"/>
        <w:rPr>
          <w:sz w:val="24"/>
          <w:szCs w:val="24"/>
        </w:rPr>
      </w:pPr>
      <w:r>
        <w:rPr>
          <w:sz w:val="24"/>
          <w:szCs w:val="24"/>
        </w:rPr>
        <w:t>Wat betekent ‘uitvoering commercie’ (bij SB Overige activiteiten)?</w:t>
      </w:r>
    </w:p>
    <w:p w14:paraId="2B4818D6" w14:textId="77777777" w:rsidR="00F47D38" w:rsidRDefault="00F47D38" w:rsidP="00F47D38">
      <w:pPr>
        <w:pStyle w:val="Lijstalinea"/>
        <w:numPr>
          <w:ilvl w:val="0"/>
          <w:numId w:val="27"/>
        </w:numPr>
        <w:spacing w:after="160" w:line="259" w:lineRule="auto"/>
        <w:rPr>
          <w:sz w:val="24"/>
          <w:szCs w:val="24"/>
        </w:rPr>
      </w:pPr>
      <w:r>
        <w:rPr>
          <w:sz w:val="24"/>
          <w:szCs w:val="24"/>
        </w:rPr>
        <w:t>Wat houdt de post ‘commercie en adviseurschappen’ in? Bij SB.</w:t>
      </w:r>
    </w:p>
    <w:p w14:paraId="07ED9234" w14:textId="77777777" w:rsidR="00F47D38" w:rsidRDefault="00F47D38" w:rsidP="00F47D38">
      <w:pPr>
        <w:pStyle w:val="Lijstalinea"/>
        <w:numPr>
          <w:ilvl w:val="0"/>
          <w:numId w:val="27"/>
        </w:numPr>
        <w:spacing w:after="160" w:line="259" w:lineRule="auto"/>
        <w:rPr>
          <w:sz w:val="24"/>
          <w:szCs w:val="24"/>
        </w:rPr>
      </w:pPr>
      <w:r>
        <w:rPr>
          <w:sz w:val="24"/>
          <w:szCs w:val="24"/>
        </w:rPr>
        <w:t>Idem de post ‘doorbelasting bureau’?</w:t>
      </w:r>
    </w:p>
    <w:p w14:paraId="34FB63CC" w14:textId="77777777" w:rsidR="00EC0B3D" w:rsidRDefault="00EC0B3D" w:rsidP="00EC0B3D">
      <w:pPr>
        <w:pStyle w:val="Lijstalinea"/>
        <w:spacing w:after="160" w:line="259" w:lineRule="auto"/>
        <w:rPr>
          <w:sz w:val="24"/>
          <w:szCs w:val="24"/>
        </w:rPr>
      </w:pPr>
    </w:p>
    <w:p w14:paraId="1A8EC46C" w14:textId="63816E2E" w:rsidR="00AA077F" w:rsidRDefault="00F356F6" w:rsidP="00AA077F">
      <w:pPr>
        <w:spacing w:line="276" w:lineRule="auto"/>
        <w:jc w:val="both"/>
        <w:rPr>
          <w:rStyle w:val="normaltextrun"/>
          <w:rFonts w:cs="Calibri"/>
          <w:b/>
          <w:bCs/>
          <w:color w:val="000000"/>
          <w:u w:val="single"/>
        </w:rPr>
      </w:pPr>
      <w:r>
        <w:rPr>
          <w:rStyle w:val="normaltextrun"/>
          <w:rFonts w:cs="Calibri"/>
          <w:b/>
          <w:bCs/>
          <w:color w:val="000000"/>
          <w:u w:val="single"/>
        </w:rPr>
        <w:t>THE HERONS</w:t>
      </w:r>
      <w:r w:rsidR="00DD34E0">
        <w:rPr>
          <w:rStyle w:val="normaltextrun"/>
          <w:rFonts w:cs="Calibri"/>
          <w:b/>
          <w:bCs/>
          <w:color w:val="000000"/>
          <w:u w:val="single"/>
        </w:rPr>
        <w:t xml:space="preserve"> </w:t>
      </w:r>
      <w:r w:rsidR="00AA077F">
        <w:rPr>
          <w:rStyle w:val="normaltextrun"/>
          <w:rFonts w:cs="Calibri"/>
          <w:b/>
          <w:bCs/>
          <w:color w:val="000000"/>
          <w:u w:val="single"/>
        </w:rPr>
        <w:t xml:space="preserve">– </w:t>
      </w:r>
      <w:r>
        <w:rPr>
          <w:rStyle w:val="normaltextrun"/>
          <w:rFonts w:cs="Calibri"/>
          <w:b/>
          <w:bCs/>
          <w:color w:val="000000"/>
          <w:u w:val="single"/>
        </w:rPr>
        <w:t>Ronald van Langen</w:t>
      </w:r>
      <w:r w:rsidR="00AA077F">
        <w:rPr>
          <w:rStyle w:val="normaltextrun"/>
          <w:rFonts w:cs="Calibri"/>
          <w:b/>
          <w:bCs/>
          <w:color w:val="000000"/>
          <w:u w:val="single"/>
        </w:rPr>
        <w:t xml:space="preserve"> (</w:t>
      </w:r>
      <w:r w:rsidR="00754C38">
        <w:rPr>
          <w:rStyle w:val="normaltextrun"/>
          <w:rFonts w:cs="Calibri"/>
          <w:b/>
          <w:bCs/>
          <w:color w:val="000000"/>
          <w:u w:val="single"/>
        </w:rPr>
        <w:t>penningmeester</w:t>
      </w:r>
      <w:r w:rsidR="00AA077F">
        <w:rPr>
          <w:rStyle w:val="normaltextrun"/>
          <w:rFonts w:cs="Calibri"/>
          <w:b/>
          <w:bCs/>
          <w:color w:val="000000"/>
          <w:u w:val="single"/>
        </w:rPr>
        <w:t>)</w:t>
      </w:r>
    </w:p>
    <w:p w14:paraId="35CB0673" w14:textId="77777777" w:rsidR="009A2530" w:rsidRDefault="009A2530" w:rsidP="009A2530">
      <w:pPr>
        <w:pStyle w:val="Kop2"/>
      </w:pPr>
      <w:r>
        <w:t>Algemeen</w:t>
      </w:r>
    </w:p>
    <w:p w14:paraId="0EEADD0F" w14:textId="77777777" w:rsidR="00AC0BF3" w:rsidRDefault="00AC0BF3" w:rsidP="00AC0BF3">
      <w:r>
        <w:t>Met belangstelling heb ik kennisgenomen van de diverse documenten ten behoeve van het najaarscongres 2025 van de KNBSB.</w:t>
      </w:r>
    </w:p>
    <w:p w14:paraId="632F4D4E" w14:textId="77777777" w:rsidR="00AC0BF3" w:rsidRDefault="00AC0BF3" w:rsidP="00AC0BF3"/>
    <w:p w14:paraId="28B5A6C5" w14:textId="77777777" w:rsidR="00AC0BF3" w:rsidRDefault="00AC0BF3" w:rsidP="00AC0BF3">
      <w:r>
        <w:t>Hierbij mijn vragen/observaties bij deze documenten voor behandeling in het financieel vragenuurtje.</w:t>
      </w:r>
    </w:p>
    <w:p w14:paraId="2A6A3E46" w14:textId="77777777" w:rsidR="00AC0BF3" w:rsidRDefault="00AC0BF3" w:rsidP="00AC0BF3"/>
    <w:p w14:paraId="450F9639" w14:textId="77777777" w:rsidR="00AC0BF3" w:rsidRDefault="00AC0BF3" w:rsidP="00AC0BF3">
      <w:pPr>
        <w:pStyle w:val="Lijstalinea"/>
        <w:numPr>
          <w:ilvl w:val="0"/>
          <w:numId w:val="28"/>
        </w:numPr>
      </w:pPr>
      <w:r>
        <w:t>De bestanden hebben bij het downloaden of delen een niet herkenbare naam</w:t>
      </w:r>
    </w:p>
    <w:p w14:paraId="0202F103" w14:textId="77777777" w:rsidR="00AC0BF3" w:rsidRDefault="00AC0BF3" w:rsidP="00AC0BF3">
      <w:pPr>
        <w:pStyle w:val="Lijstalinea"/>
        <w:numPr>
          <w:ilvl w:val="1"/>
          <w:numId w:val="28"/>
        </w:numPr>
      </w:pPr>
      <w:r w:rsidRPr="000C291A">
        <w:rPr>
          <w:noProof/>
        </w:rPr>
        <w:drawing>
          <wp:inline distT="0" distB="0" distL="0" distR="0" wp14:anchorId="67259678" wp14:editId="54B037DB">
            <wp:extent cx="1409700" cy="823444"/>
            <wp:effectExtent l="0" t="0" r="0" b="2540"/>
            <wp:docPr id="38237988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79889" name="Afbeelding 1" descr="Afbeelding met tekst, schermopname, Lettertype, nummer&#10;&#10;Door AI gegenereerde inhoud is mogelijk onjuist."/>
                    <pic:cNvPicPr/>
                  </pic:nvPicPr>
                  <pic:blipFill>
                    <a:blip r:embed="rId11"/>
                    <a:stretch>
                      <a:fillRect/>
                    </a:stretch>
                  </pic:blipFill>
                  <pic:spPr>
                    <a:xfrm>
                      <a:off x="0" y="0"/>
                      <a:ext cx="1433065" cy="837092"/>
                    </a:xfrm>
                    <a:prstGeom prst="rect">
                      <a:avLst/>
                    </a:prstGeom>
                  </pic:spPr>
                </pic:pic>
              </a:graphicData>
            </a:graphic>
          </wp:inline>
        </w:drawing>
      </w:r>
      <w:r>
        <w:t xml:space="preserve"> </w:t>
      </w:r>
      <w:r w:rsidRPr="008823EA">
        <w:rPr>
          <w:noProof/>
        </w:rPr>
        <w:drawing>
          <wp:inline distT="0" distB="0" distL="0" distR="0" wp14:anchorId="3317EDFE" wp14:editId="566876FD">
            <wp:extent cx="1480575" cy="819150"/>
            <wp:effectExtent l="0" t="0" r="5715" b="0"/>
            <wp:docPr id="96697812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78121" name="Afbeelding 1" descr="Afbeelding met tekst, schermopname, Lettertype, logo&#10;&#10;Door AI gegenereerde inhoud is mogelijk onjuist."/>
                    <pic:cNvPicPr/>
                  </pic:nvPicPr>
                  <pic:blipFill>
                    <a:blip r:embed="rId12"/>
                    <a:stretch>
                      <a:fillRect/>
                    </a:stretch>
                  </pic:blipFill>
                  <pic:spPr>
                    <a:xfrm>
                      <a:off x="0" y="0"/>
                      <a:ext cx="1592206" cy="880912"/>
                    </a:xfrm>
                    <a:prstGeom prst="rect">
                      <a:avLst/>
                    </a:prstGeom>
                  </pic:spPr>
                </pic:pic>
              </a:graphicData>
            </a:graphic>
          </wp:inline>
        </w:drawing>
      </w:r>
    </w:p>
    <w:p w14:paraId="45E4AD92" w14:textId="77777777" w:rsidR="00AC0BF3" w:rsidRDefault="00AC0BF3" w:rsidP="00AC0BF3">
      <w:pPr>
        <w:pStyle w:val="Lijstalinea"/>
        <w:numPr>
          <w:ilvl w:val="1"/>
          <w:numId w:val="28"/>
        </w:numPr>
      </w:pPr>
      <w:r>
        <w:t>Mogelijk veroorzaakt /noodzakelijk door de vernieuwde web omgeving. Maar dit kost een gebruiker extra tijd om de bestanden een logische en herkenbare naam te geven na downloaden of delen van een link.</w:t>
      </w:r>
    </w:p>
    <w:p w14:paraId="70E39DB2" w14:textId="77777777" w:rsidR="00AC0BF3" w:rsidRDefault="00AC0BF3" w:rsidP="00AC0BF3">
      <w:pPr>
        <w:pStyle w:val="Lijstalinea"/>
        <w:numPr>
          <w:ilvl w:val="0"/>
          <w:numId w:val="28"/>
        </w:numPr>
      </w:pPr>
      <w:r>
        <w:t xml:space="preserve">Op de webpagina voor het congres: </w:t>
      </w:r>
      <w:hyperlink r:id="rId13" w:history="1">
        <w:r w:rsidRPr="00607286">
          <w:rPr>
            <w:rStyle w:val="Hyperlink"/>
          </w:rPr>
          <w:t>https://knbsb.nl/over-ons/organisatie/knbsb-congres/</w:t>
        </w:r>
      </w:hyperlink>
      <w:r>
        <w:t xml:space="preserve">  is bij </w:t>
      </w:r>
      <w:r w:rsidRPr="0075313E">
        <w:t>KNBSB Najaarscongres 2024</w:t>
      </w:r>
      <w:r>
        <w:t xml:space="preserve"> de </w:t>
      </w:r>
      <w:proofErr w:type="spellStart"/>
      <w:r>
        <w:t>powerpoint</w:t>
      </w:r>
      <w:proofErr w:type="spellEnd"/>
      <w:r>
        <w:t xml:space="preserve"> vragenuur financieel – de vragen van het voorjaarscongres 2024 geplaatst; ik kon op die webpagina de vragen (en antwoorden) van voorgaand jaar niet meer terugvinden. Kan deze alsnog worden toegevoegd?</w:t>
      </w:r>
    </w:p>
    <w:p w14:paraId="17BA2D32" w14:textId="77777777" w:rsidR="00AA077F" w:rsidRDefault="00AA077F" w:rsidP="00AA077F">
      <w:pPr>
        <w:spacing w:line="276" w:lineRule="auto"/>
        <w:jc w:val="both"/>
        <w:rPr>
          <w:rFonts w:cs="Calibri"/>
          <w:color w:val="000000"/>
        </w:rPr>
      </w:pPr>
    </w:p>
    <w:p w14:paraId="7077C322" w14:textId="77777777" w:rsidR="00237CC5" w:rsidRDefault="00237CC5" w:rsidP="00237CC5">
      <w:pPr>
        <w:pStyle w:val="Kop2"/>
      </w:pPr>
      <w:r>
        <w:t>Verenigingssport</w:t>
      </w:r>
    </w:p>
    <w:p w14:paraId="5C4DC9D0" w14:textId="77777777" w:rsidR="00F93EB0" w:rsidRPr="00DC055F" w:rsidRDefault="00F93EB0" w:rsidP="00F93EB0">
      <w:pPr>
        <w:rPr>
          <w:b/>
          <w:bCs/>
          <w:u w:val="single"/>
        </w:rPr>
      </w:pPr>
      <w:r w:rsidRPr="00DC055F">
        <w:rPr>
          <w:b/>
          <w:bCs/>
          <w:u w:val="single"/>
        </w:rPr>
        <w:t>Prognose Breedtesport</w:t>
      </w:r>
    </w:p>
    <w:p w14:paraId="2F440CF3" w14:textId="77777777" w:rsidR="00F93EB0" w:rsidRDefault="00F93EB0" w:rsidP="00824274">
      <w:pPr>
        <w:pStyle w:val="Lijstalinea"/>
        <w:numPr>
          <w:ilvl w:val="0"/>
          <w:numId w:val="28"/>
        </w:numPr>
      </w:pPr>
      <w:r>
        <w:t>De prognose breedtesport is 25K negatief. Mede vanwege dubbele automatiseringskosten (inrichten FOYS). Is het de intentie om de bestemmingsreserve (eind 2024 15K voor huisvesting en automatisering) hiervoor aan te wenden?</w:t>
      </w:r>
    </w:p>
    <w:p w14:paraId="60B19EB1" w14:textId="77777777" w:rsidR="00F93EB0" w:rsidRDefault="00F93EB0" w:rsidP="00824274">
      <w:pPr>
        <w:pStyle w:val="Lijstalinea"/>
        <w:numPr>
          <w:ilvl w:val="0"/>
          <w:numId w:val="28"/>
        </w:numPr>
      </w:pPr>
      <w:r>
        <w:t>Wat betreft sponsoring Target?</w:t>
      </w:r>
    </w:p>
    <w:p w14:paraId="1921D308" w14:textId="77777777" w:rsidR="00F93EB0" w:rsidRDefault="00F93EB0" w:rsidP="00F93EB0">
      <w:pPr>
        <w:pStyle w:val="Lijstalinea"/>
        <w:numPr>
          <w:ilvl w:val="1"/>
          <w:numId w:val="29"/>
        </w:numPr>
      </w:pPr>
      <w:r>
        <w:t>In toelichting is vermeld: ‘</w:t>
      </w:r>
      <w:r w:rsidRPr="00D7220C">
        <w:t xml:space="preserve">betreft ‘no cure no </w:t>
      </w:r>
      <w:proofErr w:type="spellStart"/>
      <w:r w:rsidRPr="00D7220C">
        <w:t>pay</w:t>
      </w:r>
      <w:proofErr w:type="spellEnd"/>
      <w:r w:rsidRPr="00D7220C">
        <w:t xml:space="preserve"> deal’ en is </w:t>
      </w:r>
      <w:proofErr w:type="spellStart"/>
      <w:r w:rsidRPr="00D7220C">
        <w:t>ongoing</w:t>
      </w:r>
      <w:proofErr w:type="spellEnd"/>
      <w:r w:rsidRPr="00D7220C">
        <w:t>.</w:t>
      </w:r>
      <w:r>
        <w:t xml:space="preserve">’ Voor een buitenstaander is dit nog niet duidelijk. En als dit </w:t>
      </w:r>
      <w:proofErr w:type="spellStart"/>
      <w:r>
        <w:t>ongoing</w:t>
      </w:r>
      <w:proofErr w:type="spellEnd"/>
      <w:r>
        <w:t xml:space="preserve"> is  - waarom is dan de begroting 10K (ten opzichte van 2025 25K). En wat betreft de ‘ no cure’  - welke randvoorwaarden gelden hiervoor.</w:t>
      </w:r>
    </w:p>
    <w:p w14:paraId="41A98E82" w14:textId="77777777" w:rsidR="00F93EB0" w:rsidRDefault="00F93EB0" w:rsidP="00824274">
      <w:pPr>
        <w:pStyle w:val="Lijstalinea"/>
        <w:numPr>
          <w:ilvl w:val="0"/>
          <w:numId w:val="28"/>
        </w:numPr>
      </w:pPr>
      <w:r>
        <w:t xml:space="preserve">Er is 150K besteed aan thema’s projecten en Events voor onder meer voor Zichtbaarheid vergroten (prioriteitsproject). Als onderdeel hiervan is 29K uitgegeven voor </w:t>
      </w:r>
      <w:r w:rsidRPr="00E13767">
        <w:t>Star/P Gameplan</w:t>
      </w:r>
      <w:r>
        <w:t>, welke niet was begroot. De toelichting prognose vermeld:</w:t>
      </w:r>
    </w:p>
    <w:p w14:paraId="20CCD856" w14:textId="77777777" w:rsidR="00F93EB0" w:rsidRDefault="00F93EB0" w:rsidP="00F93EB0">
      <w:pPr>
        <w:pStyle w:val="Lijstalinea"/>
        <w:numPr>
          <w:ilvl w:val="1"/>
          <w:numId w:val="29"/>
        </w:numPr>
      </w:pPr>
      <w:r>
        <w:t xml:space="preserve"> SPORTPARTICIPATIE (+€16K); Organisatie Blindentribune tijdens EK Honkbal; Kosten marketing &amp; promotie: stripboek, posters, flyers en ander drukwerk.;  Activatiekosten sponsoring.</w:t>
      </w:r>
    </w:p>
    <w:p w14:paraId="6D941D2D" w14:textId="77777777" w:rsidR="00F93EB0" w:rsidRDefault="00F93EB0" w:rsidP="00F93EB0">
      <w:pPr>
        <w:pStyle w:val="Lijstalinea"/>
        <w:numPr>
          <w:ilvl w:val="1"/>
          <w:numId w:val="29"/>
        </w:numPr>
      </w:pPr>
      <w:r>
        <w:t>Een toelichting wat Star/P Gameplan betreft heb ik niet terug kunnen vinden. Graag dit alsnog toelichten.</w:t>
      </w:r>
    </w:p>
    <w:p w14:paraId="35B47CF7" w14:textId="77777777" w:rsidR="008856E2" w:rsidRDefault="008856E2" w:rsidP="00CA123D">
      <w:pPr>
        <w:pStyle w:val="Lijstalinea"/>
        <w:ind w:left="1440"/>
      </w:pPr>
    </w:p>
    <w:p w14:paraId="0519CCA5" w14:textId="77777777" w:rsidR="008856E2" w:rsidRPr="00E13767" w:rsidRDefault="008856E2" w:rsidP="008856E2">
      <w:pPr>
        <w:rPr>
          <w:b/>
          <w:bCs/>
          <w:u w:val="single"/>
        </w:rPr>
      </w:pPr>
      <w:r w:rsidRPr="00E13767">
        <w:rPr>
          <w:b/>
          <w:bCs/>
          <w:u w:val="single"/>
        </w:rPr>
        <w:t>Begroting Breedtesport</w:t>
      </w:r>
    </w:p>
    <w:p w14:paraId="49CC8944" w14:textId="1568B7B8" w:rsidR="008856E2" w:rsidRDefault="008856E2" w:rsidP="00824274">
      <w:pPr>
        <w:pStyle w:val="Lijstalinea"/>
        <w:numPr>
          <w:ilvl w:val="0"/>
          <w:numId w:val="28"/>
        </w:numPr>
      </w:pPr>
      <w:r>
        <w:t>Voor opleidingen was in 2025 67K inkomsten en 51K aan kosten begroot (prognose 21K versus 21K). In de begroting 2026 zie ik 28,6K aan inschrijfgeld en 59,8K aan kosten. In de toelichting is vermeld: ‘</w:t>
      </w:r>
      <w:r w:rsidRPr="00B61620">
        <w:t>Er zal meer worden geïnvesteerd in kaderopleidingen.</w:t>
      </w:r>
      <w:r>
        <w:t>’</w:t>
      </w:r>
    </w:p>
    <w:p w14:paraId="46BADFCD" w14:textId="77777777" w:rsidR="008856E2" w:rsidRPr="00B61620" w:rsidRDefault="008856E2" w:rsidP="008856E2">
      <w:pPr>
        <w:pStyle w:val="Lijstalinea"/>
        <w:numPr>
          <w:ilvl w:val="1"/>
          <w:numId w:val="30"/>
        </w:numPr>
      </w:pPr>
      <w:r>
        <w:lastRenderedPageBreak/>
        <w:t>Zijn de extra kosten (circa 30K) voor de ontwikkeling van (digitale) opleidingen, of zijn er andere redenen voor deze extra begrote kosten.</w:t>
      </w:r>
    </w:p>
    <w:p w14:paraId="0A289D1C" w14:textId="6193ADD3" w:rsidR="008856E2" w:rsidRDefault="008856E2" w:rsidP="009222BA">
      <w:pPr>
        <w:pStyle w:val="Lijstalinea"/>
        <w:numPr>
          <w:ilvl w:val="0"/>
          <w:numId w:val="28"/>
        </w:numPr>
      </w:pPr>
      <w:r>
        <w:t>In toelichting is vermeld: ‘Om het verlies te beperken, zetten we in op het ontwikkelen van nieuwe inkomstenbronnen, zoals streaming.’</w:t>
      </w:r>
    </w:p>
    <w:p w14:paraId="531FE249" w14:textId="15298E23" w:rsidR="008856E2" w:rsidRDefault="008856E2" w:rsidP="00A42756">
      <w:pPr>
        <w:pStyle w:val="Lijstalinea"/>
        <w:numPr>
          <w:ilvl w:val="0"/>
          <w:numId w:val="32"/>
        </w:numPr>
      </w:pPr>
      <w:r>
        <w:t>Betreft dit de inkomsten content platform (20K begroot; prognose 2K; begroot 2026 10K)?</w:t>
      </w:r>
    </w:p>
    <w:p w14:paraId="0938DD52" w14:textId="77777777" w:rsidR="008856E2" w:rsidRDefault="008856E2" w:rsidP="00E30FA4">
      <w:pPr>
        <w:pStyle w:val="Lijstalinea"/>
        <w:numPr>
          <w:ilvl w:val="0"/>
          <w:numId w:val="32"/>
        </w:numPr>
      </w:pPr>
      <w:r>
        <w:t>Bij de toelichting op de cijfers van 2024 was hierbij vermeld: ‘Het is gebleken dat het bewerkstelligen van de benodigde werkzaamheden hiervoor niet tijdig in 2024 konden plaatsvinden.’ En ook in de toelichting prognose 2025 is vermeld: ‘technische ontwikkeling nog noodzakelijk.’</w:t>
      </w:r>
    </w:p>
    <w:p w14:paraId="658F3B40" w14:textId="77777777" w:rsidR="008856E2" w:rsidRDefault="008856E2" w:rsidP="00E30FA4">
      <w:pPr>
        <w:pStyle w:val="Lijstalinea"/>
        <w:numPr>
          <w:ilvl w:val="0"/>
          <w:numId w:val="32"/>
        </w:numPr>
      </w:pPr>
      <w:r>
        <w:t>Is het content platform nu technisch gereed om inkomsten te genereren of is verdere doorontwikkeling in 2026 nog steeds noodzakelijk? En is begroting voor 2026 van 10K daarbij realistisch?</w:t>
      </w:r>
    </w:p>
    <w:p w14:paraId="42E0E363" w14:textId="70ACEA49" w:rsidR="008856E2" w:rsidRDefault="008856E2" w:rsidP="00A23816">
      <w:pPr>
        <w:pStyle w:val="Lijstalinea"/>
        <w:numPr>
          <w:ilvl w:val="0"/>
          <w:numId w:val="28"/>
        </w:numPr>
      </w:pPr>
      <w:r>
        <w:t>Voor personeelskosten competitie is circa 30K minder begroot. In de toelichting hiervoor is vermeld: ‘Er zal een herstructurering plaatsvinden bij de afdeling CZ met een vermindering in personele bezetting (van 3 naar 2 fte). Er wordt geanticipeerd op een efficiëntieslag door de implementatie van FOYS.’</w:t>
      </w:r>
    </w:p>
    <w:p w14:paraId="48801E56" w14:textId="5579C645" w:rsidR="008856E2" w:rsidRDefault="008856E2" w:rsidP="009B5291">
      <w:pPr>
        <w:pStyle w:val="Lijstalinea"/>
        <w:numPr>
          <w:ilvl w:val="1"/>
          <w:numId w:val="28"/>
        </w:numPr>
      </w:pPr>
      <w:r>
        <w:t>Is 33% reductie (van 3 naar 2) haalbaar? – ook in verband met het voor het eerst in gebruik nemen van FOYS wat de mogelijke inwerktijd zal kosten.</w:t>
      </w:r>
    </w:p>
    <w:p w14:paraId="7618AD1E" w14:textId="77C7F826" w:rsidR="008856E2" w:rsidRDefault="008856E2" w:rsidP="00363B7E">
      <w:pPr>
        <w:pStyle w:val="Lijstalinea"/>
        <w:numPr>
          <w:ilvl w:val="0"/>
          <w:numId w:val="28"/>
        </w:numPr>
      </w:pPr>
      <w:r>
        <w:t xml:space="preserve">Ten aanzien van de huisvestingskosten (huur </w:t>
      </w:r>
      <w:proofErr w:type="spellStart"/>
      <w:r>
        <w:t>KelvinBaan</w:t>
      </w:r>
      <w:proofErr w:type="spellEnd"/>
      <w:r>
        <w:t>) heb ik vorig jaar de vraag gesteld:</w:t>
      </w:r>
    </w:p>
    <w:p w14:paraId="2BB65CF9" w14:textId="7CEF4DC5" w:rsidR="008856E2" w:rsidRDefault="008856E2" w:rsidP="00903394">
      <w:pPr>
        <w:pStyle w:val="Lijstalinea"/>
        <w:numPr>
          <w:ilvl w:val="1"/>
          <w:numId w:val="28"/>
        </w:numPr>
      </w:pPr>
      <w:r>
        <w:t xml:space="preserve">In het jaarverslag 2023 is vermeld: </w:t>
      </w:r>
      <w:proofErr w:type="spellStart"/>
      <w:r>
        <w:t>‘In</w:t>
      </w:r>
      <w:proofErr w:type="spellEnd"/>
      <w:r>
        <w:t xml:space="preserve"> 2024 zal de Judobond toetreden tot de participatie, waardoor de huurkosten zullen worden verminderd.’ Is de judobond daadwerkelijk toegetreden, en welke vermindering heet dit dan opgeleverd, aangezien de forecast 5K hoger is dan begroot?</w:t>
      </w:r>
    </w:p>
    <w:p w14:paraId="0E1986B7" w14:textId="0E1F4D7D" w:rsidR="008856E2" w:rsidRDefault="008856E2" w:rsidP="00903394">
      <w:pPr>
        <w:pStyle w:val="Lijstalinea"/>
        <w:numPr>
          <w:ilvl w:val="1"/>
          <w:numId w:val="28"/>
        </w:numPr>
      </w:pPr>
      <w:r>
        <w:t>Ik kan het antwoord (zie opmerking onder algemeen) niet terugvinden; maar ik dacht dat er (tijdelijk) vertraging was ontstaan bij de participatie.</w:t>
      </w:r>
    </w:p>
    <w:p w14:paraId="0451CE2F" w14:textId="3E5D6F96" w:rsidR="008856E2" w:rsidRDefault="008856E2" w:rsidP="00903394">
      <w:pPr>
        <w:pStyle w:val="Lijstalinea"/>
        <w:numPr>
          <w:ilvl w:val="1"/>
          <w:numId w:val="28"/>
        </w:numPr>
      </w:pPr>
      <w:r>
        <w:t>Vervolgens zie ik in 2025 en 2026 geen daling in de kosten. Een toelichting stel ik op prijs (maar mogelijk is het antwoord vorig jaar al gegeven- maar heb ik dat niet meer paraat).</w:t>
      </w:r>
    </w:p>
    <w:p w14:paraId="33CA91B1" w14:textId="77777777" w:rsidR="00EC0B3D" w:rsidRDefault="00EC0B3D" w:rsidP="00AA077F">
      <w:pPr>
        <w:spacing w:line="276" w:lineRule="auto"/>
        <w:jc w:val="both"/>
        <w:rPr>
          <w:rFonts w:cs="Calibri"/>
          <w:color w:val="000000"/>
        </w:rPr>
      </w:pPr>
    </w:p>
    <w:p w14:paraId="4CF36B73" w14:textId="77777777" w:rsidR="00E5166D" w:rsidRDefault="00E5166D" w:rsidP="00E5166D">
      <w:pPr>
        <w:pStyle w:val="Kop2"/>
      </w:pPr>
      <w:r>
        <w:t>Topsport</w:t>
      </w:r>
    </w:p>
    <w:p w14:paraId="7642EE08" w14:textId="77777777" w:rsidR="00E22722" w:rsidRPr="009F5366" w:rsidRDefault="00E22722" w:rsidP="00E22722">
      <w:pPr>
        <w:rPr>
          <w:b/>
          <w:bCs/>
          <w:u w:val="single"/>
        </w:rPr>
      </w:pPr>
      <w:r w:rsidRPr="009F5366">
        <w:rPr>
          <w:b/>
          <w:bCs/>
          <w:u w:val="single"/>
        </w:rPr>
        <w:t>Prognose NTTO</w:t>
      </w:r>
    </w:p>
    <w:p w14:paraId="00B2A6CA" w14:textId="360A3B0D" w:rsidR="00E22722" w:rsidRDefault="00E22722" w:rsidP="00A52C61">
      <w:pPr>
        <w:pStyle w:val="Lijstalinea"/>
        <w:numPr>
          <w:ilvl w:val="0"/>
          <w:numId w:val="28"/>
        </w:numPr>
      </w:pPr>
      <w:r>
        <w:t>Vermeld in de toelichting omtrent sponsoring en commerciële partners: ‘ Doordat de subsidie van NOC*NSF lager is uitgevallen, wordt ook de eigen bijdrage die de KNBSB aan het honkbalprogramma dient bij te dragen lager.’  Ik begrijp dat de minimale eigen bijdrage lager mag zijn; maar dit is nog niet een verklaring waarom 100K minder aan inkomsten is gerealiseerd. Graag dit nog toelichten.</w:t>
      </w:r>
    </w:p>
    <w:p w14:paraId="60B54CDA" w14:textId="77777777" w:rsidR="00E22722" w:rsidRDefault="00E22722" w:rsidP="00A52C61">
      <w:pPr>
        <w:pStyle w:val="Lijstalinea"/>
        <w:numPr>
          <w:ilvl w:val="0"/>
          <w:numId w:val="28"/>
        </w:numPr>
      </w:pPr>
      <w:r>
        <w:t>Toegelicht is dat de vermindering van opbrengsten en kosten voor (internationale) toernooien tegen elkaar wegvallen.</w:t>
      </w:r>
    </w:p>
    <w:p w14:paraId="26522D40" w14:textId="77777777" w:rsidR="00E22722" w:rsidRDefault="00E22722" w:rsidP="00A52C61">
      <w:pPr>
        <w:pStyle w:val="Lijstalinea"/>
        <w:numPr>
          <w:ilvl w:val="1"/>
          <w:numId w:val="28"/>
        </w:numPr>
      </w:pPr>
      <w:r>
        <w:t>Vermeld is:  De bijdrage vanuit de WBSC voor deelname aan toernooien, dat zijn kosten die door de organiserende landen van internationale toernooien worden betaald, valt veel lager uit dan begroot aan de inkomstenkant. Dit bedrag komt echter eveneens naar voren aan de kostenkant bij de desbetreffende toernooien en heeft dus geen effect op het uiteindelijke resultaat; ze vallen tegen elkaar weg.</w:t>
      </w:r>
    </w:p>
    <w:p w14:paraId="399EBE53" w14:textId="77777777" w:rsidR="00E22722" w:rsidRDefault="00E22722" w:rsidP="00A52C61">
      <w:pPr>
        <w:pStyle w:val="Lijstalinea"/>
        <w:numPr>
          <w:ilvl w:val="1"/>
          <w:numId w:val="28"/>
        </w:numPr>
      </w:pPr>
      <w:r>
        <w:t>Ik signaleer een daling van de opbrengsten WBSC van 140K (prognose ten opzichte van de begroting 2025); maar de kosten van toernooien en trainingskampen zijn ruim 200K lager dan begroot. Wat veroorzaakt dan de extra daling van de kosten van 60K?</w:t>
      </w:r>
    </w:p>
    <w:p w14:paraId="19F85A56" w14:textId="77777777" w:rsidR="00E22722" w:rsidRDefault="00E22722" w:rsidP="00A52C61">
      <w:pPr>
        <w:pStyle w:val="Lijstalinea"/>
        <w:numPr>
          <w:ilvl w:val="0"/>
          <w:numId w:val="28"/>
        </w:numPr>
      </w:pPr>
      <w:r>
        <w:t>Voor softbal is sponsoring bijna gehalveerd ten opzichte van de begroting (173k versus 90K). Wat is hiervan de oorzaak – en hoe realistisch is dan de begrote opbrengsten voor 2026 van 185K?</w:t>
      </w:r>
    </w:p>
    <w:p w14:paraId="17032784" w14:textId="77777777" w:rsidR="00AA077F" w:rsidRPr="007404C9" w:rsidRDefault="00AA077F" w:rsidP="00AA077F">
      <w:pPr>
        <w:spacing w:line="276" w:lineRule="auto"/>
        <w:jc w:val="both"/>
        <w:rPr>
          <w:rStyle w:val="normaltextrun"/>
          <w:rFonts w:cs="Calibri"/>
          <w:color w:val="000000"/>
        </w:rPr>
      </w:pPr>
    </w:p>
    <w:p w14:paraId="50D8C227" w14:textId="77777777" w:rsidR="00176B87" w:rsidRPr="009F5366" w:rsidRDefault="00176B87" w:rsidP="00176B87">
      <w:pPr>
        <w:rPr>
          <w:b/>
          <w:bCs/>
          <w:u w:val="single"/>
        </w:rPr>
      </w:pPr>
      <w:r w:rsidRPr="009F5366">
        <w:rPr>
          <w:b/>
          <w:bCs/>
          <w:u w:val="single"/>
        </w:rPr>
        <w:t>Begroting NTTO</w:t>
      </w:r>
    </w:p>
    <w:p w14:paraId="269D3B85" w14:textId="39025984" w:rsidR="00176B87" w:rsidRDefault="00176B87" w:rsidP="003508C5">
      <w:pPr>
        <w:pStyle w:val="Lijstalinea"/>
        <w:numPr>
          <w:ilvl w:val="0"/>
          <w:numId w:val="28"/>
        </w:numPr>
      </w:pPr>
      <w:r>
        <w:t>Voor sponsoring honkbal is een verdrievoudiging ten opzichte van de prognose begroot (prognose 62K; begroot 183K). In hoeverre is zo’n significante stijging realistisch?</w:t>
      </w:r>
    </w:p>
    <w:p w14:paraId="79484001" w14:textId="41DA3CAE" w:rsidR="002405E1" w:rsidRPr="00260832" w:rsidRDefault="00176B87" w:rsidP="003508C5">
      <w:pPr>
        <w:pStyle w:val="Lijstalinea"/>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color w:val="000000"/>
          <w:u w:val="single"/>
        </w:rPr>
      </w:pPr>
      <w:r>
        <w:t>Voor de regionale baseball academies is ten opzichte van de prognose circa 75K minder begroot (68,5+54,2 versus 46,5). Wat is impact op de uitvoering van de regionale baseball academies?</w:t>
      </w:r>
    </w:p>
    <w:p w14:paraId="4DFE2104" w14:textId="00D3B6B2" w:rsidR="00260832" w:rsidRPr="00260832" w:rsidRDefault="00260832" w:rsidP="00260832">
      <w:pPr>
        <w:spacing w:line="276" w:lineRule="auto"/>
        <w:jc w:val="both"/>
        <w:rPr>
          <w:rStyle w:val="normaltextrun"/>
          <w:rFonts w:cs="Calibri"/>
          <w:b/>
          <w:bCs/>
          <w:color w:val="000000"/>
          <w:u w:val="single"/>
        </w:rPr>
      </w:pPr>
      <w:r>
        <w:rPr>
          <w:rStyle w:val="normaltextrun"/>
          <w:rFonts w:cs="Calibri"/>
          <w:b/>
          <w:bCs/>
          <w:color w:val="000000"/>
          <w:u w:val="single"/>
        </w:rPr>
        <w:lastRenderedPageBreak/>
        <w:t>VENNEP FLYERS</w:t>
      </w:r>
      <w:r w:rsidRPr="00260832">
        <w:rPr>
          <w:rStyle w:val="normaltextrun"/>
          <w:rFonts w:cs="Calibri"/>
          <w:b/>
          <w:bCs/>
          <w:color w:val="000000"/>
          <w:u w:val="single"/>
        </w:rPr>
        <w:t xml:space="preserve"> – </w:t>
      </w:r>
      <w:r>
        <w:rPr>
          <w:rStyle w:val="normaltextrun"/>
          <w:rFonts w:cs="Calibri"/>
          <w:b/>
          <w:bCs/>
          <w:color w:val="000000"/>
          <w:u w:val="single"/>
        </w:rPr>
        <w:t>Tim Akkerman</w:t>
      </w:r>
      <w:r w:rsidRPr="00260832">
        <w:rPr>
          <w:rStyle w:val="normaltextrun"/>
          <w:rFonts w:cs="Calibri"/>
          <w:b/>
          <w:bCs/>
          <w:color w:val="000000"/>
          <w:u w:val="single"/>
        </w:rPr>
        <w:t xml:space="preserve"> (penningmeester)</w:t>
      </w:r>
    </w:p>
    <w:p w14:paraId="03AF9268" w14:textId="77777777" w:rsid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Style w:val="normaltextrun"/>
          <w:rFonts w:asciiTheme="minorHAnsi" w:hAnsiTheme="minorHAnsi" w:cstheme="minorHAnsi"/>
          <w:b/>
          <w:bCs/>
          <w:color w:val="000000"/>
          <w:u w:val="single"/>
        </w:rPr>
      </w:pPr>
    </w:p>
    <w:p w14:paraId="514CB4D3"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color w:val="000000"/>
        </w:rPr>
      </w:pPr>
      <w:r w:rsidRPr="00260832">
        <w:rPr>
          <w:rFonts w:asciiTheme="minorHAnsi" w:hAnsiTheme="minorHAnsi" w:cstheme="minorHAnsi"/>
          <w:b/>
          <w:bCs/>
          <w:color w:val="000000"/>
        </w:rPr>
        <w:t>FOYS</w:t>
      </w:r>
    </w:p>
    <w:p w14:paraId="06C1F512"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Wat is het deel aan dubbele kosten vanwege de uitstel FOYS?</w:t>
      </w:r>
    </w:p>
    <w:p w14:paraId="59E37506"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Kunnen deze kosten niet op FOYS worden verhaalt? Want het systeem FOYS was/is zeker ook nog niet klaar voor alle functies voor onze sport.</w:t>
      </w:r>
    </w:p>
    <w:p w14:paraId="060D5DF2"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Hoe heeft dit kunnen gebeuren en waarom was er niet een betere gedegen voorbereiding?</w:t>
      </w:r>
    </w:p>
    <w:p w14:paraId="49D9BC91"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w:t>
      </w:r>
    </w:p>
    <w:p w14:paraId="4123F499"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color w:val="000000"/>
        </w:rPr>
      </w:pPr>
      <w:r w:rsidRPr="00260832">
        <w:rPr>
          <w:rFonts w:asciiTheme="minorHAnsi" w:hAnsiTheme="minorHAnsi" w:cstheme="minorHAnsi"/>
          <w:b/>
          <w:bCs/>
          <w:color w:val="000000"/>
        </w:rPr>
        <w:t>OPLEIDINGEN</w:t>
      </w:r>
    </w:p>
    <w:p w14:paraId="1B6B56F8"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De besparing op opleidingskosten die het resultaat nog enig zins redden op korte termijn, is op de langere termijn juist de nekslag voor onze sport. Bij alle verenigingen is er een tekort aan technische kennis en umpires. Dit zal alleen maar erger worden nu de doelstellingen niet zijn behaald. Wat is hierop de visie van de bond en directie en verwachten zij dat dit nog is in te halen de komende jaren?</w:t>
      </w:r>
    </w:p>
    <w:p w14:paraId="7FF42335"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Is het een optie de kosten voor opleidingen eigen bijdrage en inschrijfgeld te laten vervallen bij afronden opleiding? (kosten 20K)</w:t>
      </w:r>
    </w:p>
    <w:p w14:paraId="53F7B485"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w:t>
      </w:r>
    </w:p>
    <w:p w14:paraId="60D52D5A"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b/>
          <w:bCs/>
          <w:color w:val="000000"/>
        </w:rPr>
      </w:pPr>
      <w:r w:rsidRPr="00260832">
        <w:rPr>
          <w:rFonts w:asciiTheme="minorHAnsi" w:hAnsiTheme="minorHAnsi" w:cstheme="minorHAnsi"/>
          <w:b/>
          <w:bCs/>
          <w:color w:val="000000"/>
        </w:rPr>
        <w:t>Contributies</w:t>
      </w:r>
    </w:p>
    <w:p w14:paraId="6D39CA22"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Wederom is de opbrengst van contributies lager dan begroot, hoe verhoudt zich tot de leden aantallen ontwikkeling. Graag een overzicht per categorie.</w:t>
      </w:r>
    </w:p>
    <w:p w14:paraId="5D0C5E87" w14:textId="77777777" w:rsid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Waarom verwacht u dat de opbrengsten in 2026 zullen stijgen met bijna 20K en wat is hierin de verwachte ledenontwikkeling per categorie?</w:t>
      </w:r>
    </w:p>
    <w:p w14:paraId="30CFC9BB" w14:textId="77777777" w:rsid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p>
    <w:p w14:paraId="13ED8138"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xml:space="preserve">Begroting inkomsten </w:t>
      </w:r>
      <w:proofErr w:type="spellStart"/>
      <w:r w:rsidRPr="00260832">
        <w:rPr>
          <w:rFonts w:asciiTheme="minorHAnsi" w:hAnsiTheme="minorHAnsi" w:cstheme="minorHAnsi"/>
          <w:color w:val="000000"/>
        </w:rPr>
        <w:t>obv</w:t>
      </w:r>
      <w:proofErr w:type="spellEnd"/>
      <w:r w:rsidRPr="00260832">
        <w:rPr>
          <w:rFonts w:asciiTheme="minorHAnsi" w:hAnsiTheme="minorHAnsi" w:cstheme="minorHAnsi"/>
          <w:color w:val="000000"/>
        </w:rPr>
        <w:t xml:space="preserve"> gelijkblijvend aantal leden, waarop is deze verwachting gebaseerd ipv de dalende trend te volgen van de afgelopen jaren. Zijn er signalen dat de daling stopt en waarop zijn deze gebaseerd.</w:t>
      </w:r>
    </w:p>
    <w:p w14:paraId="1982F80B"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w:t>
      </w:r>
    </w:p>
    <w:p w14:paraId="50728866"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Wat zijn de resultaten van de investeringen in Star P/gameplan?</w:t>
      </w:r>
    </w:p>
    <w:p w14:paraId="54E7990E"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xml:space="preserve">Wat is er geïnvesteerd in </w:t>
      </w:r>
      <w:hyperlink r:id="rId14" w:history="1">
        <w:r w:rsidRPr="00260832">
          <w:rPr>
            <w:rStyle w:val="Hyperlink"/>
            <w:rFonts w:asciiTheme="minorHAnsi" w:hAnsiTheme="minorHAnsi" w:cstheme="minorHAnsi"/>
          </w:rPr>
          <w:t>honbalsoftbal.tv</w:t>
        </w:r>
      </w:hyperlink>
      <w:r w:rsidRPr="00260832">
        <w:rPr>
          <w:rFonts w:asciiTheme="minorHAnsi" w:hAnsiTheme="minorHAnsi" w:cstheme="minorHAnsi"/>
          <w:color w:val="000000"/>
        </w:rPr>
        <w:t xml:space="preserve"> en wat waren hiervan de resultaten? Op welke wijze worden inkomsten verwacht in 2026 uit </w:t>
      </w:r>
      <w:hyperlink r:id="rId15" w:history="1">
        <w:r w:rsidRPr="00260832">
          <w:rPr>
            <w:rStyle w:val="Hyperlink"/>
            <w:rFonts w:asciiTheme="minorHAnsi" w:hAnsiTheme="minorHAnsi" w:cstheme="minorHAnsi"/>
          </w:rPr>
          <w:t>honkbalsoftbal.tv</w:t>
        </w:r>
      </w:hyperlink>
      <w:r w:rsidRPr="00260832">
        <w:rPr>
          <w:rFonts w:asciiTheme="minorHAnsi" w:hAnsiTheme="minorHAnsi" w:cstheme="minorHAnsi"/>
          <w:color w:val="000000"/>
        </w:rPr>
        <w:t>?</w:t>
      </w:r>
    </w:p>
    <w:p w14:paraId="53E78C6B"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w:t>
      </w:r>
    </w:p>
    <w:p w14:paraId="7502D902"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Hoe vitaal zijn alle verenigingen naar uw mening en zou daar meer ondersteuning nodig zijn?</w:t>
      </w:r>
    </w:p>
    <w:p w14:paraId="094C1066"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 </w:t>
      </w:r>
    </w:p>
    <w:p w14:paraId="461DD778"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r w:rsidRPr="00260832">
        <w:rPr>
          <w:rFonts w:asciiTheme="minorHAnsi" w:hAnsiTheme="minorHAnsi" w:cstheme="minorHAnsi"/>
          <w:color w:val="000000"/>
        </w:rPr>
        <w:t>Blijkbaar is er geïnvesteerd in een mobiele streaming set, met welk doel en wat waren deze investeringskosten. Afschrijvingskosten in 2025: 3K en in 2026: 10K</w:t>
      </w:r>
    </w:p>
    <w:p w14:paraId="3C034D77"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000000"/>
        </w:rPr>
      </w:pPr>
    </w:p>
    <w:p w14:paraId="105FE3EC" w14:textId="77777777" w:rsidR="00260832" w:rsidRPr="00260832" w:rsidRDefault="00260832" w:rsidP="0026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Style w:val="normaltextrun"/>
          <w:rFonts w:asciiTheme="minorHAnsi" w:hAnsiTheme="minorHAnsi" w:cstheme="minorHAnsi"/>
          <w:b/>
          <w:bCs/>
          <w:color w:val="000000"/>
          <w:u w:val="single"/>
        </w:rPr>
      </w:pPr>
    </w:p>
    <w:sectPr w:rsidR="00260832" w:rsidRPr="00260832" w:rsidSect="00CE2315">
      <w:headerReference w:type="default" r:id="rId16"/>
      <w:footerReference w:type="default" r:id="rId17"/>
      <w:pgSz w:w="11906" w:h="16838" w:code="9"/>
      <w:pgMar w:top="1843" w:right="851" w:bottom="851" w:left="851" w:header="709"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F56B" w14:textId="77777777" w:rsidR="00387D8C" w:rsidRDefault="00387D8C">
      <w:r>
        <w:separator/>
      </w:r>
    </w:p>
  </w:endnote>
  <w:endnote w:type="continuationSeparator" w:id="0">
    <w:p w14:paraId="5434BB64" w14:textId="77777777" w:rsidR="00387D8C" w:rsidRDefault="00387D8C">
      <w:r>
        <w:continuationSeparator/>
      </w:r>
    </w:p>
  </w:endnote>
  <w:endnote w:type="continuationNotice" w:id="1">
    <w:p w14:paraId="25B1DC92" w14:textId="77777777" w:rsidR="00387D8C" w:rsidRDefault="00387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3FAA" w14:textId="6341196F" w:rsidR="00D85F2A" w:rsidRPr="00104766" w:rsidRDefault="00CB4611" w:rsidP="00104766">
    <w:pPr>
      <w:pStyle w:val="Voettekst"/>
    </w:pPr>
    <w:r>
      <w:rPr>
        <w:noProof/>
        <w:lang w:val="en-US" w:eastAsia="en-US"/>
      </w:rPr>
      <w:drawing>
        <wp:inline distT="0" distB="0" distL="0" distR="0" wp14:anchorId="1CAB130B" wp14:editId="13A95C28">
          <wp:extent cx="6858000" cy="448945"/>
          <wp:effectExtent l="0" t="0" r="0" b="8255"/>
          <wp:docPr id="13" name="Afbeelding 13" descr="PPT-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PT-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489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28C" w14:textId="77777777" w:rsidR="00387D8C" w:rsidRDefault="00387D8C">
      <w:r>
        <w:separator/>
      </w:r>
    </w:p>
  </w:footnote>
  <w:footnote w:type="continuationSeparator" w:id="0">
    <w:p w14:paraId="189FCCD8" w14:textId="77777777" w:rsidR="00387D8C" w:rsidRDefault="00387D8C">
      <w:r>
        <w:continuationSeparator/>
      </w:r>
    </w:p>
  </w:footnote>
  <w:footnote w:type="continuationNotice" w:id="1">
    <w:p w14:paraId="30291791" w14:textId="77777777" w:rsidR="00387D8C" w:rsidRDefault="00387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3B80" w14:textId="34BFD773" w:rsidR="00D85F2A" w:rsidRPr="001A5688" w:rsidRDefault="001A5688" w:rsidP="001A5688">
    <w:pPr>
      <w:pStyle w:val="Koptekst"/>
      <w:rPr>
        <w:sz w:val="24"/>
        <w:szCs w:val="24"/>
      </w:rPr>
    </w:pPr>
    <w:r>
      <w:rPr>
        <w:noProof/>
      </w:rPr>
      <mc:AlternateContent>
        <mc:Choice Requires="wps">
          <w:drawing>
            <wp:anchor distT="0" distB="0" distL="114300" distR="114300" simplePos="0" relativeHeight="251658240" behindDoc="0" locked="0" layoutInCell="1" allowOverlap="1" wp14:anchorId="3EB91BC9" wp14:editId="5C451993">
              <wp:simplePos x="0" y="0"/>
              <wp:positionH relativeFrom="column">
                <wp:posOffset>4641011</wp:posOffset>
              </wp:positionH>
              <wp:positionV relativeFrom="paragraph">
                <wp:posOffset>335065</wp:posOffset>
              </wp:positionV>
              <wp:extent cx="2057400" cy="15494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154940"/>
                      </a:xfrm>
                      <a:prstGeom prst="rect">
                        <a:avLst/>
                      </a:prstGeom>
                      <a:extLst>
                        <a:ext uri="{AF507438-7753-43E0-B8FC-AC1667EBCBE1}">
                          <a14:hiddenEffects xmlns:a14="http://schemas.microsoft.com/office/drawing/2010/main">
                            <a:effectLst/>
                          </a14:hiddenEffects>
                        </a:ext>
                      </a:extLst>
                    </wps:spPr>
                    <wps:txbx>
                      <w:txbxContent>
                        <w:p w14:paraId="660ECBAB" w14:textId="77777777" w:rsidR="001A5688" w:rsidRDefault="001A5688" w:rsidP="001A5688">
                          <w:pPr>
                            <w:jc w:val="center"/>
                            <w:rPr>
                              <w:sz w:val="24"/>
                              <w:szCs w:val="24"/>
                            </w:rPr>
                          </w:pPr>
                          <w:r w:rsidRPr="00591CB8">
                            <w:rPr>
                              <w:rFonts w:ascii="Arial Black" w:hAnsi="Arial Black" w:cs="Arial Black"/>
                              <w:outline/>
                              <w:color w:val="000000"/>
                              <w:sz w:val="48"/>
                              <w:szCs w:val="48"/>
                              <w14:textOutline w14:w="9525" w14:cap="flat" w14:cmpd="sng" w14:algn="ctr">
                                <w14:solidFill>
                                  <w14:srgbClr w14:val="000000"/>
                                </w14:solidFill>
                                <w14:prstDash w14:val="solid"/>
                                <w14:round/>
                              </w14:textOutline>
                              <w14:textFill>
                                <w14:noFill/>
                              </w14:textFill>
                            </w:rPr>
                            <w:t>Memo</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EB91BC9" id="_x0000_t202" coordsize="21600,21600" o:spt="202" path="m,l,21600r21600,l21600,xe">
              <v:stroke joinstyle="miter"/>
              <v:path gradientshapeok="t" o:connecttype="rect"/>
            </v:shapetype>
            <v:shape id="Tekstvak 3" o:spid="_x0000_s1026" type="#_x0000_t202" style="position:absolute;margin-left:365.45pt;margin-top:26.4pt;width:162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" filled="f" stroked="f">
              <v:textbox inset="0,0,0,0">
                <w:txbxContent>
                  <w:p w14:paraId="660ECBAB" w14:textId="77777777" w:rsidR="001A5688" w:rsidRDefault="001A5688" w:rsidP="001A5688">
                    <w:pPr>
                      <w:jc w:val="center"/>
                      <w:rPr>
                        <w:sz w:val="24"/>
                        <w:szCs w:val="24"/>
                      </w:rPr>
                    </w:pPr>
                    <w:r w:rsidRPr="00591CB8">
                      <w:rPr>
                        <w:rFonts w:ascii="Arial Black" w:hAnsi="Arial Black" w:cs="Arial Black"/>
                        <w:outline/>
                        <w:color w:val="000000"/>
                        <w:sz w:val="48"/>
                        <w:szCs w:val="48"/>
                        <w14:textOutline w14:w="9525" w14:cap="flat" w14:cmpd="sng" w14:algn="ctr">
                          <w14:solidFill>
                            <w14:srgbClr w14:val="000000"/>
                          </w14:solidFill>
                          <w14:prstDash w14:val="solid"/>
                          <w14:round/>
                        </w14:textOutline>
                        <w14:textFill>
                          <w14:noFill/>
                        </w14:textFill>
                      </w:rPr>
                      <w:t>Memo</w:t>
                    </w:r>
                  </w:p>
                </w:txbxContent>
              </v:textbox>
            </v:shape>
          </w:pict>
        </mc:Fallback>
      </mc:AlternateContent>
    </w:r>
    <w:r w:rsidR="00CB4611">
      <w:rPr>
        <w:noProof/>
        <w:sz w:val="24"/>
        <w:szCs w:val="24"/>
        <w:lang w:val="en-US" w:eastAsia="en-US"/>
      </w:rPr>
      <w:drawing>
        <wp:inline distT="0" distB="0" distL="0" distR="0" wp14:anchorId="3873B290" wp14:editId="387D4AE6">
          <wp:extent cx="6748145" cy="525145"/>
          <wp:effectExtent l="0" t="0" r="8255" b="8255"/>
          <wp:docPr id="12" name="Afbeelding 12" descr="PP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PT-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145" cy="52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4B"/>
    <w:multiLevelType w:val="hybridMultilevel"/>
    <w:tmpl w:val="30B6FF46"/>
    <w:lvl w:ilvl="0" w:tplc="DBE2E90A">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41526"/>
    <w:multiLevelType w:val="hybridMultilevel"/>
    <w:tmpl w:val="04742C08"/>
    <w:lvl w:ilvl="0" w:tplc="A4D86054">
      <w:start w:val="1"/>
      <w:numFmt w:val="bullet"/>
      <w:lvlText w:val="-"/>
      <w:lvlJc w:val="left"/>
      <w:pPr>
        <w:ind w:left="83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04A6426">
      <w:start w:val="1"/>
      <w:numFmt w:val="bullet"/>
      <w:lvlText w:val="o"/>
      <w:lvlJc w:val="left"/>
      <w:pPr>
        <w:ind w:left="155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028CA1E">
      <w:start w:val="1"/>
      <w:numFmt w:val="bullet"/>
      <w:lvlText w:val="▪"/>
      <w:lvlJc w:val="left"/>
      <w:pPr>
        <w:ind w:left="227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4A41448">
      <w:start w:val="1"/>
      <w:numFmt w:val="bullet"/>
      <w:lvlText w:val="•"/>
      <w:lvlJc w:val="left"/>
      <w:pPr>
        <w:ind w:left="299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51687E9C">
      <w:start w:val="1"/>
      <w:numFmt w:val="bullet"/>
      <w:lvlText w:val="o"/>
      <w:lvlJc w:val="left"/>
      <w:pPr>
        <w:ind w:left="37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ECA121E">
      <w:start w:val="1"/>
      <w:numFmt w:val="bullet"/>
      <w:lvlText w:val="▪"/>
      <w:lvlJc w:val="left"/>
      <w:pPr>
        <w:ind w:left="443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6A5CABD2">
      <w:start w:val="1"/>
      <w:numFmt w:val="bullet"/>
      <w:lvlText w:val="•"/>
      <w:lvlJc w:val="left"/>
      <w:pPr>
        <w:ind w:left="515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7E06650">
      <w:start w:val="1"/>
      <w:numFmt w:val="bullet"/>
      <w:lvlText w:val="o"/>
      <w:lvlJc w:val="left"/>
      <w:pPr>
        <w:ind w:left="587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6CE59B6">
      <w:start w:val="1"/>
      <w:numFmt w:val="bullet"/>
      <w:lvlText w:val="▪"/>
      <w:lvlJc w:val="left"/>
      <w:pPr>
        <w:ind w:left="659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F962EDF"/>
    <w:multiLevelType w:val="hybridMultilevel"/>
    <w:tmpl w:val="9642CF3A"/>
    <w:lvl w:ilvl="0" w:tplc="6D4694D4">
      <w:start w:val="1"/>
      <w:numFmt w:val="bullet"/>
      <w:lvlText w:val="•"/>
      <w:lvlJc w:val="left"/>
      <w:pPr>
        <w:ind w:left="8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B1ECB8A">
      <w:start w:val="1"/>
      <w:numFmt w:val="bullet"/>
      <w:lvlText w:val="o"/>
      <w:lvlJc w:val="left"/>
      <w:pPr>
        <w:ind w:left="155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45E57B4">
      <w:start w:val="1"/>
      <w:numFmt w:val="bullet"/>
      <w:lvlText w:val="▪"/>
      <w:lvlJc w:val="left"/>
      <w:pPr>
        <w:ind w:left="227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35047D0">
      <w:start w:val="1"/>
      <w:numFmt w:val="bullet"/>
      <w:lvlText w:val="•"/>
      <w:lvlJc w:val="left"/>
      <w:pPr>
        <w:ind w:left="29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642A868">
      <w:start w:val="1"/>
      <w:numFmt w:val="bullet"/>
      <w:lvlText w:val="o"/>
      <w:lvlJc w:val="left"/>
      <w:pPr>
        <w:ind w:left="371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28248BC">
      <w:start w:val="1"/>
      <w:numFmt w:val="bullet"/>
      <w:lvlText w:val="▪"/>
      <w:lvlJc w:val="left"/>
      <w:pPr>
        <w:ind w:left="443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C10EDC0">
      <w:start w:val="1"/>
      <w:numFmt w:val="bullet"/>
      <w:lvlText w:val="•"/>
      <w:lvlJc w:val="left"/>
      <w:pPr>
        <w:ind w:left="51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76008B8">
      <w:start w:val="1"/>
      <w:numFmt w:val="bullet"/>
      <w:lvlText w:val="o"/>
      <w:lvlJc w:val="left"/>
      <w:pPr>
        <w:ind w:left="587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E2C776">
      <w:start w:val="1"/>
      <w:numFmt w:val="bullet"/>
      <w:lvlText w:val="▪"/>
      <w:lvlJc w:val="left"/>
      <w:pPr>
        <w:ind w:left="659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36E0555"/>
    <w:multiLevelType w:val="hybridMultilevel"/>
    <w:tmpl w:val="46CC713A"/>
    <w:lvl w:ilvl="0" w:tplc="C1E651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5C5F23"/>
    <w:multiLevelType w:val="hybridMultilevel"/>
    <w:tmpl w:val="57E6AC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9F4AA9"/>
    <w:multiLevelType w:val="hybridMultilevel"/>
    <w:tmpl w:val="00E6E168"/>
    <w:lvl w:ilvl="0" w:tplc="0AB4EA62">
      <w:start w:val="1"/>
      <w:numFmt w:val="bullet"/>
      <w:lvlText w:val="-"/>
      <w:lvlJc w:val="left"/>
      <w:pPr>
        <w:ind w:left="8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3327FCE">
      <w:start w:val="1"/>
      <w:numFmt w:val="bullet"/>
      <w:lvlText w:val="o"/>
      <w:lvlJc w:val="left"/>
      <w:pPr>
        <w:ind w:left="15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3A0DCDC">
      <w:start w:val="1"/>
      <w:numFmt w:val="bullet"/>
      <w:lvlText w:val="▪"/>
      <w:lvlJc w:val="left"/>
      <w:pPr>
        <w:ind w:left="22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49AE110">
      <w:start w:val="1"/>
      <w:numFmt w:val="bullet"/>
      <w:lvlText w:val="•"/>
      <w:lvlJc w:val="left"/>
      <w:pPr>
        <w:ind w:left="29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E0859A">
      <w:start w:val="1"/>
      <w:numFmt w:val="bullet"/>
      <w:lvlText w:val="o"/>
      <w:lvlJc w:val="left"/>
      <w:pPr>
        <w:ind w:left="37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C2076A8">
      <w:start w:val="1"/>
      <w:numFmt w:val="bullet"/>
      <w:lvlText w:val="▪"/>
      <w:lvlJc w:val="left"/>
      <w:pPr>
        <w:ind w:left="44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D323A8C">
      <w:start w:val="1"/>
      <w:numFmt w:val="bullet"/>
      <w:lvlText w:val="•"/>
      <w:lvlJc w:val="left"/>
      <w:pPr>
        <w:ind w:left="51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61C4BAA">
      <w:start w:val="1"/>
      <w:numFmt w:val="bullet"/>
      <w:lvlText w:val="o"/>
      <w:lvlJc w:val="left"/>
      <w:pPr>
        <w:ind w:left="58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D4AFB9C">
      <w:start w:val="1"/>
      <w:numFmt w:val="bullet"/>
      <w:lvlText w:val="▪"/>
      <w:lvlJc w:val="left"/>
      <w:pPr>
        <w:ind w:left="65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6C470D2"/>
    <w:multiLevelType w:val="hybridMultilevel"/>
    <w:tmpl w:val="E00CE05A"/>
    <w:lvl w:ilvl="0" w:tplc="72628B1A">
      <w:start w:val="1"/>
      <w:numFmt w:val="bullet"/>
      <w:lvlText w:val="•"/>
      <w:lvlJc w:val="left"/>
      <w:pPr>
        <w:ind w:left="707"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F874371A">
      <w:start w:val="1"/>
      <w:numFmt w:val="bullet"/>
      <w:lvlText w:val="o"/>
      <w:lvlJc w:val="left"/>
      <w:pPr>
        <w:ind w:left="1441"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2" w:tplc="4F586246">
      <w:start w:val="1"/>
      <w:numFmt w:val="bullet"/>
      <w:lvlText w:val="▪"/>
      <w:lvlJc w:val="left"/>
      <w:pPr>
        <w:ind w:left="2161"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3" w:tplc="ABE6092C">
      <w:start w:val="1"/>
      <w:numFmt w:val="bullet"/>
      <w:lvlText w:val="•"/>
      <w:lvlJc w:val="left"/>
      <w:pPr>
        <w:ind w:left="2881"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5C466EAE">
      <w:start w:val="1"/>
      <w:numFmt w:val="bullet"/>
      <w:lvlText w:val="o"/>
      <w:lvlJc w:val="left"/>
      <w:pPr>
        <w:ind w:left="3601"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5" w:tplc="6276D650">
      <w:start w:val="1"/>
      <w:numFmt w:val="bullet"/>
      <w:lvlText w:val="▪"/>
      <w:lvlJc w:val="left"/>
      <w:pPr>
        <w:ind w:left="4321"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6" w:tplc="35D46780">
      <w:start w:val="1"/>
      <w:numFmt w:val="bullet"/>
      <w:lvlText w:val="•"/>
      <w:lvlJc w:val="left"/>
      <w:pPr>
        <w:ind w:left="5041"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25163EE0">
      <w:start w:val="1"/>
      <w:numFmt w:val="bullet"/>
      <w:lvlText w:val="o"/>
      <w:lvlJc w:val="left"/>
      <w:pPr>
        <w:ind w:left="5761"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8" w:tplc="6F687A8E">
      <w:start w:val="1"/>
      <w:numFmt w:val="bullet"/>
      <w:lvlText w:val="▪"/>
      <w:lvlJc w:val="left"/>
      <w:pPr>
        <w:ind w:left="6481"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abstractNum>
  <w:abstractNum w:abstractNumId="7" w15:restartNumberingAfterBreak="0">
    <w:nsid w:val="2CB551C9"/>
    <w:multiLevelType w:val="hybridMultilevel"/>
    <w:tmpl w:val="2988A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DE7AD0"/>
    <w:multiLevelType w:val="hybridMultilevel"/>
    <w:tmpl w:val="B8BA500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878235F"/>
    <w:multiLevelType w:val="multilevel"/>
    <w:tmpl w:val="7B82A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8A2EDB"/>
    <w:multiLevelType w:val="hybridMultilevel"/>
    <w:tmpl w:val="70F6EA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507D6"/>
    <w:multiLevelType w:val="multilevel"/>
    <w:tmpl w:val="8AE63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35233A"/>
    <w:multiLevelType w:val="hybridMultilevel"/>
    <w:tmpl w:val="2E9C91D0"/>
    <w:lvl w:ilvl="0" w:tplc="626E9776">
      <w:start w:val="1"/>
      <w:numFmt w:val="bullet"/>
      <w:lvlText w:val="•"/>
      <w:lvlJc w:val="left"/>
      <w:pPr>
        <w:ind w:left="707"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FCF2689E">
      <w:start w:val="1"/>
      <w:numFmt w:val="bullet"/>
      <w:lvlText w:val="o"/>
      <w:lvlJc w:val="left"/>
      <w:pPr>
        <w:ind w:left="144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2" w:tplc="E522C4D6">
      <w:start w:val="1"/>
      <w:numFmt w:val="bullet"/>
      <w:lvlText w:val="▪"/>
      <w:lvlJc w:val="left"/>
      <w:pPr>
        <w:ind w:left="216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3" w:tplc="BFB2C428">
      <w:start w:val="1"/>
      <w:numFmt w:val="bullet"/>
      <w:lvlText w:val="•"/>
      <w:lvlJc w:val="left"/>
      <w:pPr>
        <w:ind w:left="2880"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DBB8CAC2">
      <w:start w:val="1"/>
      <w:numFmt w:val="bullet"/>
      <w:lvlText w:val="o"/>
      <w:lvlJc w:val="left"/>
      <w:pPr>
        <w:ind w:left="360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5" w:tplc="02445D42">
      <w:start w:val="1"/>
      <w:numFmt w:val="bullet"/>
      <w:lvlText w:val="▪"/>
      <w:lvlJc w:val="left"/>
      <w:pPr>
        <w:ind w:left="432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6" w:tplc="3DB6EDE2">
      <w:start w:val="1"/>
      <w:numFmt w:val="bullet"/>
      <w:lvlText w:val="•"/>
      <w:lvlJc w:val="left"/>
      <w:pPr>
        <w:ind w:left="5040"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7A08E83C">
      <w:start w:val="1"/>
      <w:numFmt w:val="bullet"/>
      <w:lvlText w:val="o"/>
      <w:lvlJc w:val="left"/>
      <w:pPr>
        <w:ind w:left="576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8" w:tplc="D98443D2">
      <w:start w:val="1"/>
      <w:numFmt w:val="bullet"/>
      <w:lvlText w:val="▪"/>
      <w:lvlJc w:val="left"/>
      <w:pPr>
        <w:ind w:left="648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abstractNum>
  <w:abstractNum w:abstractNumId="13" w15:restartNumberingAfterBreak="0">
    <w:nsid w:val="3FAE4401"/>
    <w:multiLevelType w:val="multilevel"/>
    <w:tmpl w:val="5D224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779FB"/>
    <w:multiLevelType w:val="multilevel"/>
    <w:tmpl w:val="E2346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F15BC"/>
    <w:multiLevelType w:val="hybridMultilevel"/>
    <w:tmpl w:val="08A62AE8"/>
    <w:lvl w:ilvl="0" w:tplc="5674FD22">
      <w:start w:val="1"/>
      <w:numFmt w:val="lowerLetter"/>
      <w:lvlText w:val="%1."/>
      <w:lvlJc w:val="left"/>
      <w:pPr>
        <w:ind w:left="1440" w:hanging="360"/>
      </w:pPr>
      <w:rPr>
        <w:rFonts w:ascii="Calibri" w:eastAsia="Times New Roman" w:hAnsi="Calibri" w:cs="Times New Roman"/>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42A3255C"/>
    <w:multiLevelType w:val="hybridMultilevel"/>
    <w:tmpl w:val="EDE86ACE"/>
    <w:lvl w:ilvl="0" w:tplc="C80E7D1E">
      <w:start w:val="1"/>
      <w:numFmt w:val="bullet"/>
      <w:lvlText w:val="-"/>
      <w:lvlJc w:val="left"/>
      <w:pPr>
        <w:ind w:left="8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F3A6EE4">
      <w:start w:val="1"/>
      <w:numFmt w:val="bullet"/>
      <w:lvlText w:val="o"/>
      <w:lvlJc w:val="left"/>
      <w:pPr>
        <w:ind w:left="15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A30A2FE">
      <w:start w:val="1"/>
      <w:numFmt w:val="bullet"/>
      <w:lvlText w:val="▪"/>
      <w:lvlJc w:val="left"/>
      <w:pPr>
        <w:ind w:left="22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F809DC8">
      <w:start w:val="1"/>
      <w:numFmt w:val="bullet"/>
      <w:lvlText w:val="•"/>
      <w:lvlJc w:val="left"/>
      <w:pPr>
        <w:ind w:left="29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F8233B8">
      <w:start w:val="1"/>
      <w:numFmt w:val="bullet"/>
      <w:lvlText w:val="o"/>
      <w:lvlJc w:val="left"/>
      <w:pPr>
        <w:ind w:left="37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0B4C408">
      <w:start w:val="1"/>
      <w:numFmt w:val="bullet"/>
      <w:lvlText w:val="▪"/>
      <w:lvlJc w:val="left"/>
      <w:pPr>
        <w:ind w:left="44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D3C9B9E">
      <w:start w:val="1"/>
      <w:numFmt w:val="bullet"/>
      <w:lvlText w:val="•"/>
      <w:lvlJc w:val="left"/>
      <w:pPr>
        <w:ind w:left="51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69695AC">
      <w:start w:val="1"/>
      <w:numFmt w:val="bullet"/>
      <w:lvlText w:val="o"/>
      <w:lvlJc w:val="left"/>
      <w:pPr>
        <w:ind w:left="58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F985C32">
      <w:start w:val="1"/>
      <w:numFmt w:val="bullet"/>
      <w:lvlText w:val="▪"/>
      <w:lvlJc w:val="left"/>
      <w:pPr>
        <w:ind w:left="65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5F63F6D"/>
    <w:multiLevelType w:val="hybridMultilevel"/>
    <w:tmpl w:val="E9F85BA2"/>
    <w:lvl w:ilvl="0" w:tplc="C75A5CE0">
      <w:start w:val="1"/>
      <w:numFmt w:val="bullet"/>
      <w:lvlText w:val="-"/>
      <w:lvlJc w:val="left"/>
      <w:pPr>
        <w:ind w:left="8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1F4D398">
      <w:start w:val="1"/>
      <w:numFmt w:val="bullet"/>
      <w:lvlText w:val="o"/>
      <w:lvlJc w:val="left"/>
      <w:pPr>
        <w:ind w:left="15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3DA0024">
      <w:start w:val="1"/>
      <w:numFmt w:val="bullet"/>
      <w:lvlText w:val="▪"/>
      <w:lvlJc w:val="left"/>
      <w:pPr>
        <w:ind w:left="22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5407EA2">
      <w:start w:val="1"/>
      <w:numFmt w:val="bullet"/>
      <w:lvlText w:val="•"/>
      <w:lvlJc w:val="left"/>
      <w:pPr>
        <w:ind w:left="29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EC2D52C">
      <w:start w:val="1"/>
      <w:numFmt w:val="bullet"/>
      <w:lvlText w:val="o"/>
      <w:lvlJc w:val="left"/>
      <w:pPr>
        <w:ind w:left="37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AE81CBC">
      <w:start w:val="1"/>
      <w:numFmt w:val="bullet"/>
      <w:lvlText w:val="▪"/>
      <w:lvlJc w:val="left"/>
      <w:pPr>
        <w:ind w:left="44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9A477E4">
      <w:start w:val="1"/>
      <w:numFmt w:val="bullet"/>
      <w:lvlText w:val="•"/>
      <w:lvlJc w:val="left"/>
      <w:pPr>
        <w:ind w:left="51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59EADCE">
      <w:start w:val="1"/>
      <w:numFmt w:val="bullet"/>
      <w:lvlText w:val="o"/>
      <w:lvlJc w:val="left"/>
      <w:pPr>
        <w:ind w:left="58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096DAE2">
      <w:start w:val="1"/>
      <w:numFmt w:val="bullet"/>
      <w:lvlText w:val="▪"/>
      <w:lvlJc w:val="left"/>
      <w:pPr>
        <w:ind w:left="65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F2B6103"/>
    <w:multiLevelType w:val="hybridMultilevel"/>
    <w:tmpl w:val="E1564D96"/>
    <w:lvl w:ilvl="0" w:tplc="F00A7866">
      <w:start w:val="1"/>
      <w:numFmt w:val="bullet"/>
      <w:lvlText w:val="•"/>
      <w:lvlJc w:val="left"/>
      <w:pPr>
        <w:ind w:left="707"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781A0F5E">
      <w:start w:val="1"/>
      <w:numFmt w:val="bullet"/>
      <w:lvlText w:val="o"/>
      <w:lvlJc w:val="left"/>
      <w:pPr>
        <w:ind w:left="1378"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2" w:tplc="F2C05592">
      <w:start w:val="1"/>
      <w:numFmt w:val="bullet"/>
      <w:lvlText w:val="▪"/>
      <w:lvlJc w:val="left"/>
      <w:pPr>
        <w:ind w:left="2098"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3" w:tplc="4BA67244">
      <w:start w:val="1"/>
      <w:numFmt w:val="bullet"/>
      <w:lvlText w:val="•"/>
      <w:lvlJc w:val="left"/>
      <w:pPr>
        <w:ind w:left="2818"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3482C896">
      <w:start w:val="1"/>
      <w:numFmt w:val="bullet"/>
      <w:lvlText w:val="o"/>
      <w:lvlJc w:val="left"/>
      <w:pPr>
        <w:ind w:left="3538"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5" w:tplc="D012EF26">
      <w:start w:val="1"/>
      <w:numFmt w:val="bullet"/>
      <w:lvlText w:val="▪"/>
      <w:lvlJc w:val="left"/>
      <w:pPr>
        <w:ind w:left="4258"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6" w:tplc="1EAE4BBA">
      <w:start w:val="1"/>
      <w:numFmt w:val="bullet"/>
      <w:lvlText w:val="•"/>
      <w:lvlJc w:val="left"/>
      <w:pPr>
        <w:ind w:left="4978"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A446C45A">
      <w:start w:val="1"/>
      <w:numFmt w:val="bullet"/>
      <w:lvlText w:val="o"/>
      <w:lvlJc w:val="left"/>
      <w:pPr>
        <w:ind w:left="5698"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8" w:tplc="5AEA3474">
      <w:start w:val="1"/>
      <w:numFmt w:val="bullet"/>
      <w:lvlText w:val="▪"/>
      <w:lvlJc w:val="left"/>
      <w:pPr>
        <w:ind w:left="6418"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abstractNum>
  <w:abstractNum w:abstractNumId="19" w15:restartNumberingAfterBreak="0">
    <w:nsid w:val="509120DA"/>
    <w:multiLevelType w:val="multilevel"/>
    <w:tmpl w:val="2B245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E76416"/>
    <w:multiLevelType w:val="hybridMultilevel"/>
    <w:tmpl w:val="DA8261E2"/>
    <w:lvl w:ilvl="0" w:tplc="C05ADE6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8FE6168"/>
    <w:multiLevelType w:val="hybridMultilevel"/>
    <w:tmpl w:val="4D02A784"/>
    <w:lvl w:ilvl="0" w:tplc="0A1ACA1E">
      <w:start w:val="1"/>
      <w:numFmt w:val="bullet"/>
      <w:lvlText w:val="•"/>
      <w:lvlJc w:val="left"/>
      <w:pPr>
        <w:ind w:left="707"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6E8C61CC">
      <w:start w:val="1"/>
      <w:numFmt w:val="bullet"/>
      <w:lvlText w:val="o"/>
      <w:lvlJc w:val="left"/>
      <w:pPr>
        <w:ind w:left="144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2" w:tplc="37E6F582">
      <w:start w:val="1"/>
      <w:numFmt w:val="bullet"/>
      <w:lvlText w:val="▪"/>
      <w:lvlJc w:val="left"/>
      <w:pPr>
        <w:ind w:left="216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3" w:tplc="125483AC">
      <w:start w:val="1"/>
      <w:numFmt w:val="bullet"/>
      <w:lvlText w:val="•"/>
      <w:lvlJc w:val="left"/>
      <w:pPr>
        <w:ind w:left="2880"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DBFC08B4">
      <w:start w:val="1"/>
      <w:numFmt w:val="bullet"/>
      <w:lvlText w:val="o"/>
      <w:lvlJc w:val="left"/>
      <w:pPr>
        <w:ind w:left="360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5" w:tplc="1BFC1348">
      <w:start w:val="1"/>
      <w:numFmt w:val="bullet"/>
      <w:lvlText w:val="▪"/>
      <w:lvlJc w:val="left"/>
      <w:pPr>
        <w:ind w:left="432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6" w:tplc="F96898D2">
      <w:start w:val="1"/>
      <w:numFmt w:val="bullet"/>
      <w:lvlText w:val="•"/>
      <w:lvlJc w:val="left"/>
      <w:pPr>
        <w:ind w:left="5040"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181092A4">
      <w:start w:val="1"/>
      <w:numFmt w:val="bullet"/>
      <w:lvlText w:val="o"/>
      <w:lvlJc w:val="left"/>
      <w:pPr>
        <w:ind w:left="576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8" w:tplc="39364AA2">
      <w:start w:val="1"/>
      <w:numFmt w:val="bullet"/>
      <w:lvlText w:val="▪"/>
      <w:lvlJc w:val="left"/>
      <w:pPr>
        <w:ind w:left="648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abstractNum>
  <w:abstractNum w:abstractNumId="22" w15:restartNumberingAfterBreak="0">
    <w:nsid w:val="5EA1099D"/>
    <w:multiLevelType w:val="hybridMultilevel"/>
    <w:tmpl w:val="2FD674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C5668B"/>
    <w:multiLevelType w:val="hybridMultilevel"/>
    <w:tmpl w:val="4D0E7B4E"/>
    <w:lvl w:ilvl="0" w:tplc="BF525E44">
      <w:start w:val="1"/>
      <w:numFmt w:val="bullet"/>
      <w:lvlText w:val="•"/>
      <w:lvlJc w:val="left"/>
      <w:pPr>
        <w:ind w:left="83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DB8C49EC">
      <w:start w:val="1"/>
      <w:numFmt w:val="bullet"/>
      <w:lvlText w:val="o"/>
      <w:lvlJc w:val="left"/>
      <w:pPr>
        <w:ind w:left="1555"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2" w:tplc="75164160">
      <w:start w:val="1"/>
      <w:numFmt w:val="bullet"/>
      <w:lvlText w:val="▪"/>
      <w:lvlJc w:val="left"/>
      <w:pPr>
        <w:ind w:left="2275"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3" w:tplc="8EE44B8C">
      <w:start w:val="1"/>
      <w:numFmt w:val="bullet"/>
      <w:lvlText w:val="•"/>
      <w:lvlJc w:val="left"/>
      <w:pPr>
        <w:ind w:left="299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8F26505A">
      <w:start w:val="1"/>
      <w:numFmt w:val="bullet"/>
      <w:lvlText w:val="o"/>
      <w:lvlJc w:val="left"/>
      <w:pPr>
        <w:ind w:left="3715"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5" w:tplc="FFF89AA2">
      <w:start w:val="1"/>
      <w:numFmt w:val="bullet"/>
      <w:lvlText w:val="▪"/>
      <w:lvlJc w:val="left"/>
      <w:pPr>
        <w:ind w:left="4435"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6" w:tplc="DB54EA0A">
      <w:start w:val="1"/>
      <w:numFmt w:val="bullet"/>
      <w:lvlText w:val="•"/>
      <w:lvlJc w:val="left"/>
      <w:pPr>
        <w:ind w:left="515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49A479C2">
      <w:start w:val="1"/>
      <w:numFmt w:val="bullet"/>
      <w:lvlText w:val="o"/>
      <w:lvlJc w:val="left"/>
      <w:pPr>
        <w:ind w:left="5875"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8" w:tplc="86E0DB2E">
      <w:start w:val="1"/>
      <w:numFmt w:val="bullet"/>
      <w:lvlText w:val="▪"/>
      <w:lvlJc w:val="left"/>
      <w:pPr>
        <w:ind w:left="6595"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abstractNum>
  <w:abstractNum w:abstractNumId="24" w15:restartNumberingAfterBreak="0">
    <w:nsid w:val="6AF74DFB"/>
    <w:multiLevelType w:val="multilevel"/>
    <w:tmpl w:val="9B1E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75035"/>
    <w:multiLevelType w:val="hybridMultilevel"/>
    <w:tmpl w:val="068EC118"/>
    <w:lvl w:ilvl="0" w:tplc="6C7C42A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112518"/>
    <w:multiLevelType w:val="hybridMultilevel"/>
    <w:tmpl w:val="75EC4EDC"/>
    <w:lvl w:ilvl="0" w:tplc="CB38D97A">
      <w:start w:val="1"/>
      <w:numFmt w:val="bullet"/>
      <w:lvlText w:val="•"/>
      <w:lvlJc w:val="left"/>
      <w:pPr>
        <w:ind w:left="707"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C58619E8">
      <w:start w:val="1"/>
      <w:numFmt w:val="bullet"/>
      <w:lvlText w:val="o"/>
      <w:lvlJc w:val="left"/>
      <w:pPr>
        <w:ind w:left="144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2" w:tplc="39E2F2C6">
      <w:start w:val="1"/>
      <w:numFmt w:val="bullet"/>
      <w:lvlText w:val="▪"/>
      <w:lvlJc w:val="left"/>
      <w:pPr>
        <w:ind w:left="216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3" w:tplc="5CE08696">
      <w:start w:val="1"/>
      <w:numFmt w:val="bullet"/>
      <w:lvlText w:val="•"/>
      <w:lvlJc w:val="left"/>
      <w:pPr>
        <w:ind w:left="2880"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B7F82528">
      <w:start w:val="1"/>
      <w:numFmt w:val="bullet"/>
      <w:lvlText w:val="o"/>
      <w:lvlJc w:val="left"/>
      <w:pPr>
        <w:ind w:left="360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5" w:tplc="DA604BC2">
      <w:start w:val="1"/>
      <w:numFmt w:val="bullet"/>
      <w:lvlText w:val="▪"/>
      <w:lvlJc w:val="left"/>
      <w:pPr>
        <w:ind w:left="432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6" w:tplc="A5FC671A">
      <w:start w:val="1"/>
      <w:numFmt w:val="bullet"/>
      <w:lvlText w:val="•"/>
      <w:lvlJc w:val="left"/>
      <w:pPr>
        <w:ind w:left="5040"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BF4431DE">
      <w:start w:val="1"/>
      <w:numFmt w:val="bullet"/>
      <w:lvlText w:val="o"/>
      <w:lvlJc w:val="left"/>
      <w:pPr>
        <w:ind w:left="576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lvl w:ilvl="8" w:tplc="84CE4AAA">
      <w:start w:val="1"/>
      <w:numFmt w:val="bullet"/>
      <w:lvlText w:val="▪"/>
      <w:lvlJc w:val="left"/>
      <w:pPr>
        <w:ind w:left="6480" w:firstLine="0"/>
      </w:pPr>
      <w:rPr>
        <w:rFonts w:ascii="Segoe UI Symbol" w:eastAsia="Segoe UI Symbol" w:hAnsi="Segoe UI Symbol" w:cs="Segoe UI Symbol"/>
        <w:b w:val="0"/>
        <w:i w:val="0"/>
        <w:strike w:val="0"/>
        <w:dstrike w:val="0"/>
        <w:color w:val="FF0000"/>
        <w:sz w:val="22"/>
        <w:szCs w:val="22"/>
        <w:u w:val="none" w:color="000000"/>
        <w:effect w:val="none"/>
        <w:bdr w:val="none" w:sz="0" w:space="0" w:color="auto" w:frame="1"/>
        <w:vertAlign w:val="baseline"/>
      </w:rPr>
    </w:lvl>
  </w:abstractNum>
  <w:abstractNum w:abstractNumId="27" w15:restartNumberingAfterBreak="0">
    <w:nsid w:val="6CC80AB3"/>
    <w:multiLevelType w:val="hybridMultilevel"/>
    <w:tmpl w:val="5566B16C"/>
    <w:lvl w:ilvl="0" w:tplc="2F1E1E80">
      <w:start w:val="1"/>
      <w:numFmt w:val="decimal"/>
      <w:lvlText w:val="%1."/>
      <w:lvlJc w:val="left"/>
      <w:pPr>
        <w:ind w:left="836"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1" w:tplc="63227C5E">
      <w:start w:val="1"/>
      <w:numFmt w:val="lowerLetter"/>
      <w:lvlText w:val="%2"/>
      <w:lvlJc w:val="left"/>
      <w:pPr>
        <w:ind w:left="155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2" w:tplc="91F4BA36">
      <w:start w:val="1"/>
      <w:numFmt w:val="lowerRoman"/>
      <w:lvlText w:val="%3"/>
      <w:lvlJc w:val="left"/>
      <w:pPr>
        <w:ind w:left="227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3" w:tplc="58A2B18E">
      <w:start w:val="1"/>
      <w:numFmt w:val="decimal"/>
      <w:lvlText w:val="%4"/>
      <w:lvlJc w:val="left"/>
      <w:pPr>
        <w:ind w:left="299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4" w:tplc="3F4CA85C">
      <w:start w:val="1"/>
      <w:numFmt w:val="lowerLetter"/>
      <w:lvlText w:val="%5"/>
      <w:lvlJc w:val="left"/>
      <w:pPr>
        <w:ind w:left="371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5" w:tplc="3B4A1716">
      <w:start w:val="1"/>
      <w:numFmt w:val="lowerRoman"/>
      <w:lvlText w:val="%6"/>
      <w:lvlJc w:val="left"/>
      <w:pPr>
        <w:ind w:left="443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6" w:tplc="E62E0506">
      <w:start w:val="1"/>
      <w:numFmt w:val="decimal"/>
      <w:lvlText w:val="%7"/>
      <w:lvlJc w:val="left"/>
      <w:pPr>
        <w:ind w:left="515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7" w:tplc="369EA15C">
      <w:start w:val="1"/>
      <w:numFmt w:val="lowerLetter"/>
      <w:lvlText w:val="%8"/>
      <w:lvlJc w:val="left"/>
      <w:pPr>
        <w:ind w:left="587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lvl w:ilvl="8" w:tplc="EDE8935A">
      <w:start w:val="1"/>
      <w:numFmt w:val="lowerRoman"/>
      <w:lvlText w:val="%9"/>
      <w:lvlJc w:val="left"/>
      <w:pPr>
        <w:ind w:left="6595" w:firstLine="0"/>
      </w:pPr>
      <w:rPr>
        <w:rFonts w:ascii="Arial" w:eastAsia="Arial" w:hAnsi="Arial" w:cs="Arial"/>
        <w:b w:val="0"/>
        <w:i w:val="0"/>
        <w:strike w:val="0"/>
        <w:dstrike w:val="0"/>
        <w:color w:val="FF0000"/>
        <w:sz w:val="22"/>
        <w:szCs w:val="22"/>
        <w:u w:val="none" w:color="000000"/>
        <w:effect w:val="none"/>
        <w:bdr w:val="none" w:sz="0" w:space="0" w:color="auto" w:frame="1"/>
        <w:vertAlign w:val="baseline"/>
      </w:rPr>
    </w:lvl>
  </w:abstractNum>
  <w:abstractNum w:abstractNumId="28" w15:restartNumberingAfterBreak="0">
    <w:nsid w:val="6D6F1C44"/>
    <w:multiLevelType w:val="multilevel"/>
    <w:tmpl w:val="3EF0D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FFD19E5"/>
    <w:multiLevelType w:val="multilevel"/>
    <w:tmpl w:val="16B81A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59F32F0"/>
    <w:multiLevelType w:val="multilevel"/>
    <w:tmpl w:val="9F54C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5A3523B"/>
    <w:multiLevelType w:val="hybridMultilevel"/>
    <w:tmpl w:val="B66E38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8E658FB"/>
    <w:multiLevelType w:val="hybridMultilevel"/>
    <w:tmpl w:val="2FD674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3788749">
    <w:abstractNumId w:val="7"/>
  </w:num>
  <w:num w:numId="2" w16cid:durableId="1720471837">
    <w:abstractNumId w:val="31"/>
  </w:num>
  <w:num w:numId="3" w16cid:durableId="499002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263205">
    <w:abstractNumId w:val="3"/>
  </w:num>
  <w:num w:numId="5" w16cid:durableId="18061215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229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4600614">
    <w:abstractNumId w:val="8"/>
  </w:num>
  <w:num w:numId="8" w16cid:durableId="666173565">
    <w:abstractNumId w:val="14"/>
  </w:num>
  <w:num w:numId="9" w16cid:durableId="1209420018">
    <w:abstractNumId w:val="24"/>
  </w:num>
  <w:num w:numId="10" w16cid:durableId="1520193116">
    <w:abstractNumId w:val="13"/>
  </w:num>
  <w:num w:numId="11" w16cid:durableId="1916745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928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64829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7516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200162">
    <w:abstractNumId w:val="1"/>
  </w:num>
  <w:num w:numId="16" w16cid:durableId="53507068">
    <w:abstractNumId w:val="26"/>
  </w:num>
  <w:num w:numId="17" w16cid:durableId="2068606350">
    <w:abstractNumId w:val="12"/>
  </w:num>
  <w:num w:numId="18" w16cid:durableId="1453524106">
    <w:abstractNumId w:val="23"/>
  </w:num>
  <w:num w:numId="19" w16cid:durableId="2007592626">
    <w:abstractNumId w:val="17"/>
  </w:num>
  <w:num w:numId="20" w16cid:durableId="634142306">
    <w:abstractNumId w:val="6"/>
  </w:num>
  <w:num w:numId="21" w16cid:durableId="875584981">
    <w:abstractNumId w:val="16"/>
  </w:num>
  <w:num w:numId="22" w16cid:durableId="982004572">
    <w:abstractNumId w:val="21"/>
  </w:num>
  <w:num w:numId="23" w16cid:durableId="1127511215">
    <w:abstractNumId w:val="5"/>
  </w:num>
  <w:num w:numId="24" w16cid:durableId="175074065">
    <w:abstractNumId w:val="18"/>
  </w:num>
  <w:num w:numId="25" w16cid:durableId="541594532">
    <w:abstractNumId w:val="2"/>
  </w:num>
  <w:num w:numId="26" w16cid:durableId="402219885">
    <w:abstractNumId w:val="20"/>
  </w:num>
  <w:num w:numId="27" w16cid:durableId="2115512960">
    <w:abstractNumId w:val="25"/>
  </w:num>
  <w:num w:numId="28" w16cid:durableId="655959242">
    <w:abstractNumId w:val="0"/>
  </w:num>
  <w:num w:numId="29" w16cid:durableId="208304473">
    <w:abstractNumId w:val="4"/>
  </w:num>
  <w:num w:numId="30" w16cid:durableId="2092001287">
    <w:abstractNumId w:val="22"/>
  </w:num>
  <w:num w:numId="31" w16cid:durableId="1310327232">
    <w:abstractNumId w:val="32"/>
  </w:num>
  <w:num w:numId="32" w16cid:durableId="9110809">
    <w:abstractNumId w:val="15"/>
  </w:num>
  <w:num w:numId="33" w16cid:durableId="124880957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6"/>
    <w:rsid w:val="00000180"/>
    <w:rsid w:val="0000213E"/>
    <w:rsid w:val="0000473B"/>
    <w:rsid w:val="00004DCD"/>
    <w:rsid w:val="0000605E"/>
    <w:rsid w:val="00010344"/>
    <w:rsid w:val="00022C61"/>
    <w:rsid w:val="00023C65"/>
    <w:rsid w:val="00026076"/>
    <w:rsid w:val="00031A44"/>
    <w:rsid w:val="00032036"/>
    <w:rsid w:val="00032C7B"/>
    <w:rsid w:val="00033CC6"/>
    <w:rsid w:val="00037483"/>
    <w:rsid w:val="00037570"/>
    <w:rsid w:val="00040E69"/>
    <w:rsid w:val="00042580"/>
    <w:rsid w:val="00045BA5"/>
    <w:rsid w:val="000469E2"/>
    <w:rsid w:val="00053602"/>
    <w:rsid w:val="00054CDC"/>
    <w:rsid w:val="00065AEF"/>
    <w:rsid w:val="00067AA4"/>
    <w:rsid w:val="00070A6C"/>
    <w:rsid w:val="00072825"/>
    <w:rsid w:val="00077D1A"/>
    <w:rsid w:val="00080421"/>
    <w:rsid w:val="00080BA8"/>
    <w:rsid w:val="00090FBB"/>
    <w:rsid w:val="00091F1C"/>
    <w:rsid w:val="00093A1C"/>
    <w:rsid w:val="00095D6F"/>
    <w:rsid w:val="0009772A"/>
    <w:rsid w:val="000A1377"/>
    <w:rsid w:val="000A1F6A"/>
    <w:rsid w:val="000A6E3C"/>
    <w:rsid w:val="000A7FBA"/>
    <w:rsid w:val="000B014B"/>
    <w:rsid w:val="000B13C2"/>
    <w:rsid w:val="000B4AB3"/>
    <w:rsid w:val="000C103C"/>
    <w:rsid w:val="000C4933"/>
    <w:rsid w:val="000C517A"/>
    <w:rsid w:val="000C59B1"/>
    <w:rsid w:val="000C6268"/>
    <w:rsid w:val="000D1510"/>
    <w:rsid w:val="000D2FF2"/>
    <w:rsid w:val="000E0DD5"/>
    <w:rsid w:val="000E0E71"/>
    <w:rsid w:val="000E0FE4"/>
    <w:rsid w:val="000E3E6D"/>
    <w:rsid w:val="000E6367"/>
    <w:rsid w:val="000E6516"/>
    <w:rsid w:val="000E73DA"/>
    <w:rsid w:val="000E78EF"/>
    <w:rsid w:val="000F03DF"/>
    <w:rsid w:val="000F09A2"/>
    <w:rsid w:val="000F0E63"/>
    <w:rsid w:val="000F57AC"/>
    <w:rsid w:val="00100940"/>
    <w:rsid w:val="00104766"/>
    <w:rsid w:val="00113D22"/>
    <w:rsid w:val="00115F15"/>
    <w:rsid w:val="00127DC8"/>
    <w:rsid w:val="00130679"/>
    <w:rsid w:val="00133D86"/>
    <w:rsid w:val="00137C6D"/>
    <w:rsid w:val="0014011F"/>
    <w:rsid w:val="00144E4D"/>
    <w:rsid w:val="001459D9"/>
    <w:rsid w:val="00145B85"/>
    <w:rsid w:val="00150A6A"/>
    <w:rsid w:val="00152A3E"/>
    <w:rsid w:val="001537ED"/>
    <w:rsid w:val="00154014"/>
    <w:rsid w:val="00155385"/>
    <w:rsid w:val="00155A3A"/>
    <w:rsid w:val="0016574C"/>
    <w:rsid w:val="001678C8"/>
    <w:rsid w:val="00176B87"/>
    <w:rsid w:val="00177511"/>
    <w:rsid w:val="00180090"/>
    <w:rsid w:val="001830F6"/>
    <w:rsid w:val="0018341D"/>
    <w:rsid w:val="001844F7"/>
    <w:rsid w:val="0018507A"/>
    <w:rsid w:val="00186D48"/>
    <w:rsid w:val="00187D69"/>
    <w:rsid w:val="0019649E"/>
    <w:rsid w:val="00197428"/>
    <w:rsid w:val="001A032B"/>
    <w:rsid w:val="001A1BE3"/>
    <w:rsid w:val="001A5688"/>
    <w:rsid w:val="001A6DA6"/>
    <w:rsid w:val="001B1843"/>
    <w:rsid w:val="001B226A"/>
    <w:rsid w:val="001C26B8"/>
    <w:rsid w:val="001C2B85"/>
    <w:rsid w:val="001C3C37"/>
    <w:rsid w:val="001C7325"/>
    <w:rsid w:val="001C75CE"/>
    <w:rsid w:val="001D13D6"/>
    <w:rsid w:val="001D2678"/>
    <w:rsid w:val="001D27A1"/>
    <w:rsid w:val="001D4BC9"/>
    <w:rsid w:val="001D5294"/>
    <w:rsid w:val="001D55CC"/>
    <w:rsid w:val="001D6DF2"/>
    <w:rsid w:val="001D7AB3"/>
    <w:rsid w:val="001D7CCB"/>
    <w:rsid w:val="001E0B2B"/>
    <w:rsid w:val="001E1E14"/>
    <w:rsid w:val="001E1E60"/>
    <w:rsid w:val="001E20C1"/>
    <w:rsid w:val="001E4297"/>
    <w:rsid w:val="001E5080"/>
    <w:rsid w:val="001E53B4"/>
    <w:rsid w:val="001F20F5"/>
    <w:rsid w:val="001F46FC"/>
    <w:rsid w:val="00203D1E"/>
    <w:rsid w:val="00205BF5"/>
    <w:rsid w:val="00205BFE"/>
    <w:rsid w:val="00206396"/>
    <w:rsid w:val="00211AC3"/>
    <w:rsid w:val="0021333B"/>
    <w:rsid w:val="00213F40"/>
    <w:rsid w:val="00223667"/>
    <w:rsid w:val="00224529"/>
    <w:rsid w:val="0022610B"/>
    <w:rsid w:val="00226BE2"/>
    <w:rsid w:val="00227AF2"/>
    <w:rsid w:val="00230FA9"/>
    <w:rsid w:val="002338BB"/>
    <w:rsid w:val="00233E8D"/>
    <w:rsid w:val="00234838"/>
    <w:rsid w:val="00237CC5"/>
    <w:rsid w:val="002405E1"/>
    <w:rsid w:val="002423B2"/>
    <w:rsid w:val="002423F8"/>
    <w:rsid w:val="002437E0"/>
    <w:rsid w:val="00247395"/>
    <w:rsid w:val="00250815"/>
    <w:rsid w:val="0025161B"/>
    <w:rsid w:val="0025356D"/>
    <w:rsid w:val="0025429A"/>
    <w:rsid w:val="00260786"/>
    <w:rsid w:val="00260832"/>
    <w:rsid w:val="00260A8D"/>
    <w:rsid w:val="0026613F"/>
    <w:rsid w:val="0026671F"/>
    <w:rsid w:val="00267F2A"/>
    <w:rsid w:val="00271B42"/>
    <w:rsid w:val="00272DA3"/>
    <w:rsid w:val="002735FA"/>
    <w:rsid w:val="00273CE3"/>
    <w:rsid w:val="00275C49"/>
    <w:rsid w:val="00276E75"/>
    <w:rsid w:val="00280347"/>
    <w:rsid w:val="002900CC"/>
    <w:rsid w:val="0029082D"/>
    <w:rsid w:val="002912E5"/>
    <w:rsid w:val="00292CFE"/>
    <w:rsid w:val="00292D35"/>
    <w:rsid w:val="00296EB9"/>
    <w:rsid w:val="002A28C1"/>
    <w:rsid w:val="002A4976"/>
    <w:rsid w:val="002A4B36"/>
    <w:rsid w:val="002A4D7B"/>
    <w:rsid w:val="002A59BC"/>
    <w:rsid w:val="002A5DDE"/>
    <w:rsid w:val="002B2C95"/>
    <w:rsid w:val="002B6EF3"/>
    <w:rsid w:val="002C1F78"/>
    <w:rsid w:val="002D3164"/>
    <w:rsid w:val="002D39B3"/>
    <w:rsid w:val="002D54BA"/>
    <w:rsid w:val="002E5902"/>
    <w:rsid w:val="002E6B39"/>
    <w:rsid w:val="002E70E4"/>
    <w:rsid w:val="002F0671"/>
    <w:rsid w:val="002F1BAB"/>
    <w:rsid w:val="002F2893"/>
    <w:rsid w:val="002F2D6A"/>
    <w:rsid w:val="002F2E09"/>
    <w:rsid w:val="002F3FBD"/>
    <w:rsid w:val="002F7573"/>
    <w:rsid w:val="0030112E"/>
    <w:rsid w:val="003017F0"/>
    <w:rsid w:val="003027E1"/>
    <w:rsid w:val="0030506F"/>
    <w:rsid w:val="0030516C"/>
    <w:rsid w:val="00311712"/>
    <w:rsid w:val="003129A7"/>
    <w:rsid w:val="00315485"/>
    <w:rsid w:val="00320906"/>
    <w:rsid w:val="00321811"/>
    <w:rsid w:val="00321ABA"/>
    <w:rsid w:val="0032455C"/>
    <w:rsid w:val="00331059"/>
    <w:rsid w:val="00331D20"/>
    <w:rsid w:val="00331D89"/>
    <w:rsid w:val="0033425F"/>
    <w:rsid w:val="00334B5F"/>
    <w:rsid w:val="00335B8C"/>
    <w:rsid w:val="00340DC8"/>
    <w:rsid w:val="00341153"/>
    <w:rsid w:val="003508C5"/>
    <w:rsid w:val="0035283F"/>
    <w:rsid w:val="003534E9"/>
    <w:rsid w:val="00353E14"/>
    <w:rsid w:val="00354085"/>
    <w:rsid w:val="003544B2"/>
    <w:rsid w:val="003575A6"/>
    <w:rsid w:val="00362125"/>
    <w:rsid w:val="00363B7E"/>
    <w:rsid w:val="003716BE"/>
    <w:rsid w:val="00371D45"/>
    <w:rsid w:val="00373073"/>
    <w:rsid w:val="00373887"/>
    <w:rsid w:val="003742A0"/>
    <w:rsid w:val="00377A83"/>
    <w:rsid w:val="00380602"/>
    <w:rsid w:val="0038165C"/>
    <w:rsid w:val="00382ABC"/>
    <w:rsid w:val="00387252"/>
    <w:rsid w:val="00387D8C"/>
    <w:rsid w:val="003918C5"/>
    <w:rsid w:val="00392AD9"/>
    <w:rsid w:val="00392DD9"/>
    <w:rsid w:val="00393053"/>
    <w:rsid w:val="0039550D"/>
    <w:rsid w:val="00397CE6"/>
    <w:rsid w:val="003A425C"/>
    <w:rsid w:val="003A484D"/>
    <w:rsid w:val="003A53C0"/>
    <w:rsid w:val="003A6E95"/>
    <w:rsid w:val="003A6F82"/>
    <w:rsid w:val="003B2C56"/>
    <w:rsid w:val="003B33B1"/>
    <w:rsid w:val="003B490B"/>
    <w:rsid w:val="003B5864"/>
    <w:rsid w:val="003B59D2"/>
    <w:rsid w:val="003B5DFD"/>
    <w:rsid w:val="003C21C2"/>
    <w:rsid w:val="003C33E2"/>
    <w:rsid w:val="003C43D5"/>
    <w:rsid w:val="003C61EE"/>
    <w:rsid w:val="003D3CBB"/>
    <w:rsid w:val="003D432C"/>
    <w:rsid w:val="003E29A0"/>
    <w:rsid w:val="003E3E8A"/>
    <w:rsid w:val="003E53C8"/>
    <w:rsid w:val="003E7812"/>
    <w:rsid w:val="003F0AFA"/>
    <w:rsid w:val="003F1110"/>
    <w:rsid w:val="003F1F95"/>
    <w:rsid w:val="003F5E04"/>
    <w:rsid w:val="003F7C09"/>
    <w:rsid w:val="00402A75"/>
    <w:rsid w:val="00403A01"/>
    <w:rsid w:val="004046E9"/>
    <w:rsid w:val="00405882"/>
    <w:rsid w:val="004058C2"/>
    <w:rsid w:val="00405E82"/>
    <w:rsid w:val="00413007"/>
    <w:rsid w:val="00413433"/>
    <w:rsid w:val="00413811"/>
    <w:rsid w:val="0041799E"/>
    <w:rsid w:val="00422468"/>
    <w:rsid w:val="00423C4D"/>
    <w:rsid w:val="00424622"/>
    <w:rsid w:val="00427C04"/>
    <w:rsid w:val="004304E0"/>
    <w:rsid w:val="00436F3B"/>
    <w:rsid w:val="00445538"/>
    <w:rsid w:val="00447570"/>
    <w:rsid w:val="004501DF"/>
    <w:rsid w:val="00451893"/>
    <w:rsid w:val="00451BCC"/>
    <w:rsid w:val="00452412"/>
    <w:rsid w:val="00462E60"/>
    <w:rsid w:val="004632F7"/>
    <w:rsid w:val="00464CAE"/>
    <w:rsid w:val="0046607C"/>
    <w:rsid w:val="00470ABC"/>
    <w:rsid w:val="004728EE"/>
    <w:rsid w:val="00472EB7"/>
    <w:rsid w:val="0047328B"/>
    <w:rsid w:val="00473DDA"/>
    <w:rsid w:val="0047533C"/>
    <w:rsid w:val="00477FB0"/>
    <w:rsid w:val="0048118A"/>
    <w:rsid w:val="00485444"/>
    <w:rsid w:val="00485D5C"/>
    <w:rsid w:val="0049571C"/>
    <w:rsid w:val="00497F27"/>
    <w:rsid w:val="004A0B71"/>
    <w:rsid w:val="004A1B8B"/>
    <w:rsid w:val="004A4EDA"/>
    <w:rsid w:val="004A6E06"/>
    <w:rsid w:val="004B0797"/>
    <w:rsid w:val="004B104F"/>
    <w:rsid w:val="004B4E5B"/>
    <w:rsid w:val="004B6311"/>
    <w:rsid w:val="004B7788"/>
    <w:rsid w:val="004C125A"/>
    <w:rsid w:val="004C56FD"/>
    <w:rsid w:val="004C6555"/>
    <w:rsid w:val="004D1FA4"/>
    <w:rsid w:val="004F30DD"/>
    <w:rsid w:val="004F4284"/>
    <w:rsid w:val="004F4DCE"/>
    <w:rsid w:val="00505951"/>
    <w:rsid w:val="00506F18"/>
    <w:rsid w:val="00510850"/>
    <w:rsid w:val="00512033"/>
    <w:rsid w:val="00520BD1"/>
    <w:rsid w:val="00521D74"/>
    <w:rsid w:val="0052428B"/>
    <w:rsid w:val="005243B8"/>
    <w:rsid w:val="00524A2D"/>
    <w:rsid w:val="00524ED0"/>
    <w:rsid w:val="00525C0D"/>
    <w:rsid w:val="0052759C"/>
    <w:rsid w:val="00527922"/>
    <w:rsid w:val="00531B9B"/>
    <w:rsid w:val="00534AD7"/>
    <w:rsid w:val="00534CFD"/>
    <w:rsid w:val="0053767C"/>
    <w:rsid w:val="00537BFC"/>
    <w:rsid w:val="00541485"/>
    <w:rsid w:val="00544B76"/>
    <w:rsid w:val="00550F50"/>
    <w:rsid w:val="00564CDF"/>
    <w:rsid w:val="005654D6"/>
    <w:rsid w:val="005661D1"/>
    <w:rsid w:val="00566215"/>
    <w:rsid w:val="0056621B"/>
    <w:rsid w:val="00567194"/>
    <w:rsid w:val="005712F2"/>
    <w:rsid w:val="0057638B"/>
    <w:rsid w:val="00586C2E"/>
    <w:rsid w:val="00587A9C"/>
    <w:rsid w:val="00591CB8"/>
    <w:rsid w:val="00592ED7"/>
    <w:rsid w:val="0059357A"/>
    <w:rsid w:val="0059422E"/>
    <w:rsid w:val="005942EE"/>
    <w:rsid w:val="00595C95"/>
    <w:rsid w:val="005A364D"/>
    <w:rsid w:val="005B2B76"/>
    <w:rsid w:val="005B5DAC"/>
    <w:rsid w:val="005B72F3"/>
    <w:rsid w:val="005C1EAA"/>
    <w:rsid w:val="005C48E1"/>
    <w:rsid w:val="005C613D"/>
    <w:rsid w:val="005D25A7"/>
    <w:rsid w:val="005D3380"/>
    <w:rsid w:val="005D3927"/>
    <w:rsid w:val="005D3C23"/>
    <w:rsid w:val="005D5155"/>
    <w:rsid w:val="005E5B69"/>
    <w:rsid w:val="005F1691"/>
    <w:rsid w:val="005F3A1B"/>
    <w:rsid w:val="006007D6"/>
    <w:rsid w:val="006018EF"/>
    <w:rsid w:val="00604D9B"/>
    <w:rsid w:val="00605915"/>
    <w:rsid w:val="00606A89"/>
    <w:rsid w:val="00606D15"/>
    <w:rsid w:val="00610A55"/>
    <w:rsid w:val="00610B58"/>
    <w:rsid w:val="00611055"/>
    <w:rsid w:val="006120D8"/>
    <w:rsid w:val="00613AD2"/>
    <w:rsid w:val="0061679C"/>
    <w:rsid w:val="006179DA"/>
    <w:rsid w:val="00617D64"/>
    <w:rsid w:val="00620975"/>
    <w:rsid w:val="00621904"/>
    <w:rsid w:val="006221C7"/>
    <w:rsid w:val="00623B6E"/>
    <w:rsid w:val="00625AC6"/>
    <w:rsid w:val="006274C2"/>
    <w:rsid w:val="00635C34"/>
    <w:rsid w:val="00635EFD"/>
    <w:rsid w:val="006375BC"/>
    <w:rsid w:val="006601E0"/>
    <w:rsid w:val="00662035"/>
    <w:rsid w:val="00664A4E"/>
    <w:rsid w:val="0066597C"/>
    <w:rsid w:val="00667180"/>
    <w:rsid w:val="006709D4"/>
    <w:rsid w:val="006721A9"/>
    <w:rsid w:val="0067233E"/>
    <w:rsid w:val="006728C9"/>
    <w:rsid w:val="00672C3B"/>
    <w:rsid w:val="006740B1"/>
    <w:rsid w:val="0067579B"/>
    <w:rsid w:val="0067668D"/>
    <w:rsid w:val="00680DFF"/>
    <w:rsid w:val="006836F2"/>
    <w:rsid w:val="00687ED3"/>
    <w:rsid w:val="00692A67"/>
    <w:rsid w:val="00693529"/>
    <w:rsid w:val="00693B3A"/>
    <w:rsid w:val="00694B13"/>
    <w:rsid w:val="00696763"/>
    <w:rsid w:val="0069726B"/>
    <w:rsid w:val="006A0AD5"/>
    <w:rsid w:val="006A2B8D"/>
    <w:rsid w:val="006A4FB9"/>
    <w:rsid w:val="006B26CE"/>
    <w:rsid w:val="006B34D4"/>
    <w:rsid w:val="006B50DB"/>
    <w:rsid w:val="006B5DC4"/>
    <w:rsid w:val="006C0342"/>
    <w:rsid w:val="006C0A36"/>
    <w:rsid w:val="006C0AEF"/>
    <w:rsid w:val="006C28F9"/>
    <w:rsid w:val="006C33B9"/>
    <w:rsid w:val="006C5519"/>
    <w:rsid w:val="006D2581"/>
    <w:rsid w:val="006D3E99"/>
    <w:rsid w:val="006D774B"/>
    <w:rsid w:val="006E0E8A"/>
    <w:rsid w:val="006E2BB4"/>
    <w:rsid w:val="006E3B1E"/>
    <w:rsid w:val="006F18E2"/>
    <w:rsid w:val="006F28C8"/>
    <w:rsid w:val="006F314D"/>
    <w:rsid w:val="006F7F8D"/>
    <w:rsid w:val="00704C5C"/>
    <w:rsid w:val="0071041D"/>
    <w:rsid w:val="00711D42"/>
    <w:rsid w:val="007125A3"/>
    <w:rsid w:val="0071671C"/>
    <w:rsid w:val="007207EF"/>
    <w:rsid w:val="00724554"/>
    <w:rsid w:val="00727B61"/>
    <w:rsid w:val="0073565E"/>
    <w:rsid w:val="00735FEC"/>
    <w:rsid w:val="007413F3"/>
    <w:rsid w:val="0075036C"/>
    <w:rsid w:val="007508A3"/>
    <w:rsid w:val="00752618"/>
    <w:rsid w:val="00753AE8"/>
    <w:rsid w:val="007549E7"/>
    <w:rsid w:val="00754B68"/>
    <w:rsid w:val="00754C38"/>
    <w:rsid w:val="00764BD1"/>
    <w:rsid w:val="007667E1"/>
    <w:rsid w:val="00767DC6"/>
    <w:rsid w:val="00770DC9"/>
    <w:rsid w:val="0077163E"/>
    <w:rsid w:val="00771A51"/>
    <w:rsid w:val="0077420E"/>
    <w:rsid w:val="00775632"/>
    <w:rsid w:val="00780059"/>
    <w:rsid w:val="00781318"/>
    <w:rsid w:val="007814B7"/>
    <w:rsid w:val="0078171D"/>
    <w:rsid w:val="00791647"/>
    <w:rsid w:val="007922CC"/>
    <w:rsid w:val="00792937"/>
    <w:rsid w:val="00797EB2"/>
    <w:rsid w:val="007A2D77"/>
    <w:rsid w:val="007B1C17"/>
    <w:rsid w:val="007B3723"/>
    <w:rsid w:val="007B3BD6"/>
    <w:rsid w:val="007B41B9"/>
    <w:rsid w:val="007B5FB5"/>
    <w:rsid w:val="007B68CE"/>
    <w:rsid w:val="007B7BAD"/>
    <w:rsid w:val="007C0945"/>
    <w:rsid w:val="007C17B0"/>
    <w:rsid w:val="007C1F94"/>
    <w:rsid w:val="007D106F"/>
    <w:rsid w:val="007D2DCC"/>
    <w:rsid w:val="007D39D5"/>
    <w:rsid w:val="007D493C"/>
    <w:rsid w:val="007D5BBA"/>
    <w:rsid w:val="007E016B"/>
    <w:rsid w:val="007E6158"/>
    <w:rsid w:val="007E65DF"/>
    <w:rsid w:val="007E778D"/>
    <w:rsid w:val="007F420A"/>
    <w:rsid w:val="007F77EB"/>
    <w:rsid w:val="00810908"/>
    <w:rsid w:val="0081091C"/>
    <w:rsid w:val="00810D8D"/>
    <w:rsid w:val="008117FB"/>
    <w:rsid w:val="00821865"/>
    <w:rsid w:val="00824274"/>
    <w:rsid w:val="008275F8"/>
    <w:rsid w:val="0083171A"/>
    <w:rsid w:val="00832FDF"/>
    <w:rsid w:val="00834514"/>
    <w:rsid w:val="00840F16"/>
    <w:rsid w:val="00841A2C"/>
    <w:rsid w:val="00841FCB"/>
    <w:rsid w:val="00844B41"/>
    <w:rsid w:val="00844D52"/>
    <w:rsid w:val="008464BB"/>
    <w:rsid w:val="00853E0D"/>
    <w:rsid w:val="00857E27"/>
    <w:rsid w:val="00861137"/>
    <w:rsid w:val="00865A56"/>
    <w:rsid w:val="0087284B"/>
    <w:rsid w:val="00873238"/>
    <w:rsid w:val="0087671A"/>
    <w:rsid w:val="00876E4C"/>
    <w:rsid w:val="0088397F"/>
    <w:rsid w:val="008856E2"/>
    <w:rsid w:val="0088619F"/>
    <w:rsid w:val="008908B5"/>
    <w:rsid w:val="008923FD"/>
    <w:rsid w:val="008A0C1B"/>
    <w:rsid w:val="008A1379"/>
    <w:rsid w:val="008A4665"/>
    <w:rsid w:val="008A7138"/>
    <w:rsid w:val="008B15FD"/>
    <w:rsid w:val="008B26B8"/>
    <w:rsid w:val="008B49E4"/>
    <w:rsid w:val="008B52AA"/>
    <w:rsid w:val="008B601D"/>
    <w:rsid w:val="008B61D9"/>
    <w:rsid w:val="008C08EA"/>
    <w:rsid w:val="008C3DA0"/>
    <w:rsid w:val="008C5B3A"/>
    <w:rsid w:val="008C5D37"/>
    <w:rsid w:val="008D48CF"/>
    <w:rsid w:val="008D57CD"/>
    <w:rsid w:val="008E33AA"/>
    <w:rsid w:val="008E3C98"/>
    <w:rsid w:val="008E4999"/>
    <w:rsid w:val="008E7543"/>
    <w:rsid w:val="008F29B4"/>
    <w:rsid w:val="008F4D39"/>
    <w:rsid w:val="008F5101"/>
    <w:rsid w:val="0090015E"/>
    <w:rsid w:val="0090088F"/>
    <w:rsid w:val="00902D9C"/>
    <w:rsid w:val="00903394"/>
    <w:rsid w:val="00903E58"/>
    <w:rsid w:val="00906055"/>
    <w:rsid w:val="009128AC"/>
    <w:rsid w:val="009130D4"/>
    <w:rsid w:val="0091394F"/>
    <w:rsid w:val="00915218"/>
    <w:rsid w:val="00917797"/>
    <w:rsid w:val="00917C01"/>
    <w:rsid w:val="0092067C"/>
    <w:rsid w:val="009222BA"/>
    <w:rsid w:val="00925C67"/>
    <w:rsid w:val="0093583F"/>
    <w:rsid w:val="00940FE3"/>
    <w:rsid w:val="009432DD"/>
    <w:rsid w:val="00943517"/>
    <w:rsid w:val="009474DA"/>
    <w:rsid w:val="00951F1C"/>
    <w:rsid w:val="009550CD"/>
    <w:rsid w:val="0095642A"/>
    <w:rsid w:val="00956BF0"/>
    <w:rsid w:val="009638C0"/>
    <w:rsid w:val="00967537"/>
    <w:rsid w:val="00967E67"/>
    <w:rsid w:val="009704A2"/>
    <w:rsid w:val="0097053C"/>
    <w:rsid w:val="00971E99"/>
    <w:rsid w:val="00972EAF"/>
    <w:rsid w:val="009754A3"/>
    <w:rsid w:val="00976E48"/>
    <w:rsid w:val="00984704"/>
    <w:rsid w:val="00985851"/>
    <w:rsid w:val="00990051"/>
    <w:rsid w:val="009949E6"/>
    <w:rsid w:val="00994DEF"/>
    <w:rsid w:val="0099573C"/>
    <w:rsid w:val="00995F91"/>
    <w:rsid w:val="00996018"/>
    <w:rsid w:val="00996036"/>
    <w:rsid w:val="00996C09"/>
    <w:rsid w:val="00997B33"/>
    <w:rsid w:val="009A2530"/>
    <w:rsid w:val="009A4612"/>
    <w:rsid w:val="009A6123"/>
    <w:rsid w:val="009B5291"/>
    <w:rsid w:val="009B7462"/>
    <w:rsid w:val="009C3ACD"/>
    <w:rsid w:val="009C3F38"/>
    <w:rsid w:val="009C4356"/>
    <w:rsid w:val="009C4A20"/>
    <w:rsid w:val="009C68A8"/>
    <w:rsid w:val="009C7B39"/>
    <w:rsid w:val="009D0023"/>
    <w:rsid w:val="009D075A"/>
    <w:rsid w:val="009D1C30"/>
    <w:rsid w:val="009D1CC4"/>
    <w:rsid w:val="009D458A"/>
    <w:rsid w:val="009D75A2"/>
    <w:rsid w:val="009E1A1E"/>
    <w:rsid w:val="009E57EE"/>
    <w:rsid w:val="009E6C48"/>
    <w:rsid w:val="009E6CC9"/>
    <w:rsid w:val="009F5AE0"/>
    <w:rsid w:val="009F75BE"/>
    <w:rsid w:val="009F7D1A"/>
    <w:rsid w:val="00A02131"/>
    <w:rsid w:val="00A032A3"/>
    <w:rsid w:val="00A04B7B"/>
    <w:rsid w:val="00A04CC6"/>
    <w:rsid w:val="00A10AAA"/>
    <w:rsid w:val="00A110B1"/>
    <w:rsid w:val="00A16431"/>
    <w:rsid w:val="00A20765"/>
    <w:rsid w:val="00A22392"/>
    <w:rsid w:val="00A2349A"/>
    <w:rsid w:val="00A23816"/>
    <w:rsid w:val="00A241F4"/>
    <w:rsid w:val="00A24917"/>
    <w:rsid w:val="00A2571A"/>
    <w:rsid w:val="00A26059"/>
    <w:rsid w:val="00A26278"/>
    <w:rsid w:val="00A265A2"/>
    <w:rsid w:val="00A27349"/>
    <w:rsid w:val="00A30DAC"/>
    <w:rsid w:val="00A3256E"/>
    <w:rsid w:val="00A32601"/>
    <w:rsid w:val="00A36D68"/>
    <w:rsid w:val="00A40915"/>
    <w:rsid w:val="00A413ED"/>
    <w:rsid w:val="00A4227F"/>
    <w:rsid w:val="00A42756"/>
    <w:rsid w:val="00A42ECA"/>
    <w:rsid w:val="00A43FE2"/>
    <w:rsid w:val="00A52726"/>
    <w:rsid w:val="00A52C61"/>
    <w:rsid w:val="00A5431C"/>
    <w:rsid w:val="00A550E3"/>
    <w:rsid w:val="00A60B2E"/>
    <w:rsid w:val="00A64238"/>
    <w:rsid w:val="00A644E0"/>
    <w:rsid w:val="00A669B3"/>
    <w:rsid w:val="00A73263"/>
    <w:rsid w:val="00A73C39"/>
    <w:rsid w:val="00A778E8"/>
    <w:rsid w:val="00A82777"/>
    <w:rsid w:val="00A8417F"/>
    <w:rsid w:val="00A85946"/>
    <w:rsid w:val="00A861D8"/>
    <w:rsid w:val="00A8677B"/>
    <w:rsid w:val="00A86989"/>
    <w:rsid w:val="00A93D13"/>
    <w:rsid w:val="00A94C6A"/>
    <w:rsid w:val="00A94CA2"/>
    <w:rsid w:val="00A96957"/>
    <w:rsid w:val="00A96CE2"/>
    <w:rsid w:val="00AA077F"/>
    <w:rsid w:val="00AA4F54"/>
    <w:rsid w:val="00AB117C"/>
    <w:rsid w:val="00AB1EBB"/>
    <w:rsid w:val="00AB4C06"/>
    <w:rsid w:val="00AC0358"/>
    <w:rsid w:val="00AC0BF3"/>
    <w:rsid w:val="00AD3280"/>
    <w:rsid w:val="00AD74E3"/>
    <w:rsid w:val="00AE0133"/>
    <w:rsid w:val="00AE2E38"/>
    <w:rsid w:val="00AE3507"/>
    <w:rsid w:val="00AE39D1"/>
    <w:rsid w:val="00AE50A7"/>
    <w:rsid w:val="00AE7EB1"/>
    <w:rsid w:val="00AF01E2"/>
    <w:rsid w:val="00AF1F34"/>
    <w:rsid w:val="00AF48DC"/>
    <w:rsid w:val="00B05871"/>
    <w:rsid w:val="00B06A1E"/>
    <w:rsid w:val="00B115C1"/>
    <w:rsid w:val="00B12D6B"/>
    <w:rsid w:val="00B13344"/>
    <w:rsid w:val="00B14B00"/>
    <w:rsid w:val="00B15881"/>
    <w:rsid w:val="00B205A8"/>
    <w:rsid w:val="00B21488"/>
    <w:rsid w:val="00B237B1"/>
    <w:rsid w:val="00B24BE7"/>
    <w:rsid w:val="00B24D63"/>
    <w:rsid w:val="00B269B0"/>
    <w:rsid w:val="00B3003E"/>
    <w:rsid w:val="00B304E1"/>
    <w:rsid w:val="00B34F51"/>
    <w:rsid w:val="00B5454E"/>
    <w:rsid w:val="00B62DA7"/>
    <w:rsid w:val="00B6371F"/>
    <w:rsid w:val="00B65BB8"/>
    <w:rsid w:val="00B67DD1"/>
    <w:rsid w:val="00B73630"/>
    <w:rsid w:val="00B74C71"/>
    <w:rsid w:val="00B7548C"/>
    <w:rsid w:val="00B76418"/>
    <w:rsid w:val="00B7709F"/>
    <w:rsid w:val="00B8292A"/>
    <w:rsid w:val="00B82DAA"/>
    <w:rsid w:val="00B83E40"/>
    <w:rsid w:val="00B852D4"/>
    <w:rsid w:val="00B85E49"/>
    <w:rsid w:val="00B85FCB"/>
    <w:rsid w:val="00B931AB"/>
    <w:rsid w:val="00B940DD"/>
    <w:rsid w:val="00B95CB5"/>
    <w:rsid w:val="00B9609E"/>
    <w:rsid w:val="00B97DF9"/>
    <w:rsid w:val="00BA03A9"/>
    <w:rsid w:val="00BA1019"/>
    <w:rsid w:val="00BA1C6E"/>
    <w:rsid w:val="00BA1FC9"/>
    <w:rsid w:val="00BA24CF"/>
    <w:rsid w:val="00BA7B54"/>
    <w:rsid w:val="00BB1655"/>
    <w:rsid w:val="00BB5262"/>
    <w:rsid w:val="00BB5B4C"/>
    <w:rsid w:val="00BB6BAA"/>
    <w:rsid w:val="00BD177D"/>
    <w:rsid w:val="00BD192B"/>
    <w:rsid w:val="00BD594F"/>
    <w:rsid w:val="00BD74D0"/>
    <w:rsid w:val="00BD7D65"/>
    <w:rsid w:val="00BE4702"/>
    <w:rsid w:val="00BE55F4"/>
    <w:rsid w:val="00BE65BE"/>
    <w:rsid w:val="00BF03A4"/>
    <w:rsid w:val="00BF4C69"/>
    <w:rsid w:val="00BF57C5"/>
    <w:rsid w:val="00C013A7"/>
    <w:rsid w:val="00C02951"/>
    <w:rsid w:val="00C07C51"/>
    <w:rsid w:val="00C111C3"/>
    <w:rsid w:val="00C146B9"/>
    <w:rsid w:val="00C15DBF"/>
    <w:rsid w:val="00C17834"/>
    <w:rsid w:val="00C200A7"/>
    <w:rsid w:val="00C20D08"/>
    <w:rsid w:val="00C2563C"/>
    <w:rsid w:val="00C3607F"/>
    <w:rsid w:val="00C36425"/>
    <w:rsid w:val="00C40C44"/>
    <w:rsid w:val="00C42FB5"/>
    <w:rsid w:val="00C44449"/>
    <w:rsid w:val="00C4780A"/>
    <w:rsid w:val="00C52AAB"/>
    <w:rsid w:val="00C62A2D"/>
    <w:rsid w:val="00C62DD0"/>
    <w:rsid w:val="00C6444C"/>
    <w:rsid w:val="00C678ED"/>
    <w:rsid w:val="00C7057F"/>
    <w:rsid w:val="00C73298"/>
    <w:rsid w:val="00C73ACB"/>
    <w:rsid w:val="00C74CB0"/>
    <w:rsid w:val="00C77005"/>
    <w:rsid w:val="00C843DF"/>
    <w:rsid w:val="00C87E9E"/>
    <w:rsid w:val="00C944EA"/>
    <w:rsid w:val="00C96926"/>
    <w:rsid w:val="00CA123D"/>
    <w:rsid w:val="00CA3137"/>
    <w:rsid w:val="00CA327D"/>
    <w:rsid w:val="00CA5098"/>
    <w:rsid w:val="00CB0669"/>
    <w:rsid w:val="00CB2461"/>
    <w:rsid w:val="00CB33CB"/>
    <w:rsid w:val="00CB4611"/>
    <w:rsid w:val="00CB703C"/>
    <w:rsid w:val="00CC15BB"/>
    <w:rsid w:val="00CC2E67"/>
    <w:rsid w:val="00CC51EB"/>
    <w:rsid w:val="00CD276E"/>
    <w:rsid w:val="00CD2B7C"/>
    <w:rsid w:val="00CD2EF1"/>
    <w:rsid w:val="00CD5E43"/>
    <w:rsid w:val="00CD647D"/>
    <w:rsid w:val="00CD7CFF"/>
    <w:rsid w:val="00CE02EA"/>
    <w:rsid w:val="00CE11DD"/>
    <w:rsid w:val="00CE2315"/>
    <w:rsid w:val="00CE2C2A"/>
    <w:rsid w:val="00CE4B68"/>
    <w:rsid w:val="00CE7CFD"/>
    <w:rsid w:val="00CF0A0B"/>
    <w:rsid w:val="00CF2B1F"/>
    <w:rsid w:val="00CF5999"/>
    <w:rsid w:val="00CF5E2D"/>
    <w:rsid w:val="00D01568"/>
    <w:rsid w:val="00D03B93"/>
    <w:rsid w:val="00D04448"/>
    <w:rsid w:val="00D06850"/>
    <w:rsid w:val="00D075A4"/>
    <w:rsid w:val="00D220E0"/>
    <w:rsid w:val="00D24F11"/>
    <w:rsid w:val="00D257F5"/>
    <w:rsid w:val="00D2727C"/>
    <w:rsid w:val="00D30815"/>
    <w:rsid w:val="00D33BE8"/>
    <w:rsid w:val="00D35E27"/>
    <w:rsid w:val="00D35F7F"/>
    <w:rsid w:val="00D42DE5"/>
    <w:rsid w:val="00D47F88"/>
    <w:rsid w:val="00D53385"/>
    <w:rsid w:val="00D53808"/>
    <w:rsid w:val="00D5476D"/>
    <w:rsid w:val="00D55B8C"/>
    <w:rsid w:val="00D62AB6"/>
    <w:rsid w:val="00D63498"/>
    <w:rsid w:val="00D6452D"/>
    <w:rsid w:val="00D64F6A"/>
    <w:rsid w:val="00D72486"/>
    <w:rsid w:val="00D724DF"/>
    <w:rsid w:val="00D737E6"/>
    <w:rsid w:val="00D75263"/>
    <w:rsid w:val="00D83495"/>
    <w:rsid w:val="00D85675"/>
    <w:rsid w:val="00D85F2A"/>
    <w:rsid w:val="00D90A4D"/>
    <w:rsid w:val="00D90E03"/>
    <w:rsid w:val="00D919F6"/>
    <w:rsid w:val="00D93485"/>
    <w:rsid w:val="00D93A04"/>
    <w:rsid w:val="00DA6BCD"/>
    <w:rsid w:val="00DB4D87"/>
    <w:rsid w:val="00DC1EF4"/>
    <w:rsid w:val="00DC2238"/>
    <w:rsid w:val="00DC26F3"/>
    <w:rsid w:val="00DC5A87"/>
    <w:rsid w:val="00DD02BC"/>
    <w:rsid w:val="00DD34E0"/>
    <w:rsid w:val="00DD37F3"/>
    <w:rsid w:val="00DD711F"/>
    <w:rsid w:val="00DE1DBE"/>
    <w:rsid w:val="00DE27C1"/>
    <w:rsid w:val="00DE5664"/>
    <w:rsid w:val="00DE5CF3"/>
    <w:rsid w:val="00DE5D01"/>
    <w:rsid w:val="00DE7BB5"/>
    <w:rsid w:val="00DF1B6C"/>
    <w:rsid w:val="00DF5A45"/>
    <w:rsid w:val="00DF6823"/>
    <w:rsid w:val="00E01F4B"/>
    <w:rsid w:val="00E043FB"/>
    <w:rsid w:val="00E106E2"/>
    <w:rsid w:val="00E11225"/>
    <w:rsid w:val="00E11A69"/>
    <w:rsid w:val="00E11EAD"/>
    <w:rsid w:val="00E14D8A"/>
    <w:rsid w:val="00E223DE"/>
    <w:rsid w:val="00E22722"/>
    <w:rsid w:val="00E24118"/>
    <w:rsid w:val="00E30802"/>
    <w:rsid w:val="00E30FA4"/>
    <w:rsid w:val="00E36153"/>
    <w:rsid w:val="00E41553"/>
    <w:rsid w:val="00E41582"/>
    <w:rsid w:val="00E41605"/>
    <w:rsid w:val="00E461CA"/>
    <w:rsid w:val="00E5166D"/>
    <w:rsid w:val="00E54DDD"/>
    <w:rsid w:val="00E55BE9"/>
    <w:rsid w:val="00E570B2"/>
    <w:rsid w:val="00E62054"/>
    <w:rsid w:val="00E62DE2"/>
    <w:rsid w:val="00E67ED7"/>
    <w:rsid w:val="00E703B1"/>
    <w:rsid w:val="00E71C55"/>
    <w:rsid w:val="00E74F82"/>
    <w:rsid w:val="00E76FE8"/>
    <w:rsid w:val="00E77748"/>
    <w:rsid w:val="00E80C98"/>
    <w:rsid w:val="00E85EDD"/>
    <w:rsid w:val="00E90194"/>
    <w:rsid w:val="00E91E54"/>
    <w:rsid w:val="00EA0FBF"/>
    <w:rsid w:val="00EA251A"/>
    <w:rsid w:val="00EB02C7"/>
    <w:rsid w:val="00EB141F"/>
    <w:rsid w:val="00EB4844"/>
    <w:rsid w:val="00EB4E91"/>
    <w:rsid w:val="00EB6F2B"/>
    <w:rsid w:val="00EB79B9"/>
    <w:rsid w:val="00EC08BD"/>
    <w:rsid w:val="00EC0B3D"/>
    <w:rsid w:val="00EC5648"/>
    <w:rsid w:val="00ED02B0"/>
    <w:rsid w:val="00ED4A40"/>
    <w:rsid w:val="00ED4B6F"/>
    <w:rsid w:val="00ED4F8C"/>
    <w:rsid w:val="00ED5289"/>
    <w:rsid w:val="00ED79E1"/>
    <w:rsid w:val="00ED7C5B"/>
    <w:rsid w:val="00EE0CB8"/>
    <w:rsid w:val="00EE28A7"/>
    <w:rsid w:val="00EE5590"/>
    <w:rsid w:val="00EE567C"/>
    <w:rsid w:val="00EE57FC"/>
    <w:rsid w:val="00EE6467"/>
    <w:rsid w:val="00EF7BA8"/>
    <w:rsid w:val="00F113C9"/>
    <w:rsid w:val="00F167DE"/>
    <w:rsid w:val="00F17D40"/>
    <w:rsid w:val="00F268A9"/>
    <w:rsid w:val="00F356F6"/>
    <w:rsid w:val="00F35DC3"/>
    <w:rsid w:val="00F45352"/>
    <w:rsid w:val="00F4782F"/>
    <w:rsid w:val="00F47D38"/>
    <w:rsid w:val="00F56759"/>
    <w:rsid w:val="00F62F24"/>
    <w:rsid w:val="00F64655"/>
    <w:rsid w:val="00F65E7A"/>
    <w:rsid w:val="00F70093"/>
    <w:rsid w:val="00F70F0B"/>
    <w:rsid w:val="00F71F49"/>
    <w:rsid w:val="00F72094"/>
    <w:rsid w:val="00F72872"/>
    <w:rsid w:val="00F76217"/>
    <w:rsid w:val="00F80A86"/>
    <w:rsid w:val="00F82BAC"/>
    <w:rsid w:val="00F841C3"/>
    <w:rsid w:val="00F8420E"/>
    <w:rsid w:val="00F86B84"/>
    <w:rsid w:val="00F878DC"/>
    <w:rsid w:val="00F90C0F"/>
    <w:rsid w:val="00F932A3"/>
    <w:rsid w:val="00F93EB0"/>
    <w:rsid w:val="00F9409F"/>
    <w:rsid w:val="00F94C0F"/>
    <w:rsid w:val="00F96A47"/>
    <w:rsid w:val="00FA149F"/>
    <w:rsid w:val="00FA4EB3"/>
    <w:rsid w:val="00FA7E24"/>
    <w:rsid w:val="00FB0A25"/>
    <w:rsid w:val="00FB14A7"/>
    <w:rsid w:val="00FB2F4E"/>
    <w:rsid w:val="00FB52BD"/>
    <w:rsid w:val="00FB5599"/>
    <w:rsid w:val="00FB6062"/>
    <w:rsid w:val="00FB6B5F"/>
    <w:rsid w:val="00FB7835"/>
    <w:rsid w:val="00FC04F1"/>
    <w:rsid w:val="00FC1AF0"/>
    <w:rsid w:val="00FC7281"/>
    <w:rsid w:val="00FD1C7B"/>
    <w:rsid w:val="00FD2FF1"/>
    <w:rsid w:val="00FD5D99"/>
    <w:rsid w:val="00FD7080"/>
    <w:rsid w:val="00FD709F"/>
    <w:rsid w:val="00FE613B"/>
    <w:rsid w:val="00FF3404"/>
    <w:rsid w:val="00FF615C"/>
    <w:rsid w:val="0126C09F"/>
    <w:rsid w:val="014C6255"/>
    <w:rsid w:val="016D8FB5"/>
    <w:rsid w:val="02176D58"/>
    <w:rsid w:val="02A6929F"/>
    <w:rsid w:val="02BA4017"/>
    <w:rsid w:val="04446DFC"/>
    <w:rsid w:val="04CEEE53"/>
    <w:rsid w:val="057A70C1"/>
    <w:rsid w:val="05B726BF"/>
    <w:rsid w:val="05FDD8AA"/>
    <w:rsid w:val="06CFE8B2"/>
    <w:rsid w:val="06F28088"/>
    <w:rsid w:val="07934115"/>
    <w:rsid w:val="07D42619"/>
    <w:rsid w:val="083B2E95"/>
    <w:rsid w:val="09E45BF1"/>
    <w:rsid w:val="0A621E74"/>
    <w:rsid w:val="0C7078F0"/>
    <w:rsid w:val="0C803E2F"/>
    <w:rsid w:val="0D79A4E4"/>
    <w:rsid w:val="0E2014AC"/>
    <w:rsid w:val="0E53CB89"/>
    <w:rsid w:val="0E8236EE"/>
    <w:rsid w:val="0F851CD2"/>
    <w:rsid w:val="0F909DB3"/>
    <w:rsid w:val="104E9630"/>
    <w:rsid w:val="1129C5AE"/>
    <w:rsid w:val="113449AC"/>
    <w:rsid w:val="12A2737A"/>
    <w:rsid w:val="13065E4C"/>
    <w:rsid w:val="132A3B01"/>
    <w:rsid w:val="1382C3B3"/>
    <w:rsid w:val="1387F8DD"/>
    <w:rsid w:val="148C110B"/>
    <w:rsid w:val="1490F3D6"/>
    <w:rsid w:val="149319C7"/>
    <w:rsid w:val="14C000B1"/>
    <w:rsid w:val="16888FEE"/>
    <w:rsid w:val="17112996"/>
    <w:rsid w:val="17B83FB0"/>
    <w:rsid w:val="17E1BCF5"/>
    <w:rsid w:val="183C71D2"/>
    <w:rsid w:val="183CF6C3"/>
    <w:rsid w:val="1954453A"/>
    <w:rsid w:val="19C9A1E4"/>
    <w:rsid w:val="1A7621A5"/>
    <w:rsid w:val="1B117031"/>
    <w:rsid w:val="1B5B8850"/>
    <w:rsid w:val="1C3F5EC5"/>
    <w:rsid w:val="1CE900C5"/>
    <w:rsid w:val="1D1C6EB3"/>
    <w:rsid w:val="1F1270B2"/>
    <w:rsid w:val="1F23AB89"/>
    <w:rsid w:val="1FDAE087"/>
    <w:rsid w:val="1FE05DB9"/>
    <w:rsid w:val="1FECCEDA"/>
    <w:rsid w:val="206361CA"/>
    <w:rsid w:val="2063FE4B"/>
    <w:rsid w:val="2081761C"/>
    <w:rsid w:val="20DB2C8C"/>
    <w:rsid w:val="20F01C3E"/>
    <w:rsid w:val="21593DD3"/>
    <w:rsid w:val="21C2F719"/>
    <w:rsid w:val="21CDBC56"/>
    <w:rsid w:val="224A1174"/>
    <w:rsid w:val="22668272"/>
    <w:rsid w:val="23E5E1D5"/>
    <w:rsid w:val="24A717A0"/>
    <w:rsid w:val="24D23E70"/>
    <w:rsid w:val="251097E8"/>
    <w:rsid w:val="252033E9"/>
    <w:rsid w:val="25E6410B"/>
    <w:rsid w:val="26864B13"/>
    <w:rsid w:val="26C5A90D"/>
    <w:rsid w:val="26E1BF55"/>
    <w:rsid w:val="27878856"/>
    <w:rsid w:val="2840B0ED"/>
    <w:rsid w:val="29BD57CA"/>
    <w:rsid w:val="2A17CF88"/>
    <w:rsid w:val="2A3BBE8E"/>
    <w:rsid w:val="2A608B43"/>
    <w:rsid w:val="2A678AE3"/>
    <w:rsid w:val="2B2F8181"/>
    <w:rsid w:val="2B8D20A6"/>
    <w:rsid w:val="2BB55AF1"/>
    <w:rsid w:val="2BD78EEF"/>
    <w:rsid w:val="2C83812F"/>
    <w:rsid w:val="2CE0718B"/>
    <w:rsid w:val="2DC1BBD8"/>
    <w:rsid w:val="2E45EDFA"/>
    <w:rsid w:val="2E71297A"/>
    <w:rsid w:val="3210412B"/>
    <w:rsid w:val="326822C4"/>
    <w:rsid w:val="32CCB199"/>
    <w:rsid w:val="33989C5D"/>
    <w:rsid w:val="33E75B83"/>
    <w:rsid w:val="35F84687"/>
    <w:rsid w:val="3633C99C"/>
    <w:rsid w:val="36D2CEDA"/>
    <w:rsid w:val="379A3185"/>
    <w:rsid w:val="37BA4F77"/>
    <w:rsid w:val="37FEE363"/>
    <w:rsid w:val="388D9817"/>
    <w:rsid w:val="394211A2"/>
    <w:rsid w:val="395B8A39"/>
    <w:rsid w:val="396F512E"/>
    <w:rsid w:val="3990AC8D"/>
    <w:rsid w:val="39FA929E"/>
    <w:rsid w:val="3A371960"/>
    <w:rsid w:val="3B9662FF"/>
    <w:rsid w:val="3BB69531"/>
    <w:rsid w:val="3C8BEDE7"/>
    <w:rsid w:val="3CA5613D"/>
    <w:rsid w:val="3CC84D4F"/>
    <w:rsid w:val="3CD25486"/>
    <w:rsid w:val="3D316827"/>
    <w:rsid w:val="3D599C83"/>
    <w:rsid w:val="3D5C3F49"/>
    <w:rsid w:val="3E535DEF"/>
    <w:rsid w:val="3E641DB0"/>
    <w:rsid w:val="3EB9293B"/>
    <w:rsid w:val="3EF71B5F"/>
    <w:rsid w:val="3F003221"/>
    <w:rsid w:val="3F920C44"/>
    <w:rsid w:val="3F99F214"/>
    <w:rsid w:val="403B4B04"/>
    <w:rsid w:val="4092EBC0"/>
    <w:rsid w:val="40E2762D"/>
    <w:rsid w:val="4138CE1F"/>
    <w:rsid w:val="413A0148"/>
    <w:rsid w:val="417171F3"/>
    <w:rsid w:val="428B9A8F"/>
    <w:rsid w:val="429E667B"/>
    <w:rsid w:val="4309A97A"/>
    <w:rsid w:val="438A710A"/>
    <w:rsid w:val="43C888B1"/>
    <w:rsid w:val="4565F33D"/>
    <w:rsid w:val="459A78E9"/>
    <w:rsid w:val="45BF7C32"/>
    <w:rsid w:val="45F0C8D1"/>
    <w:rsid w:val="4756273C"/>
    <w:rsid w:val="478ABB08"/>
    <w:rsid w:val="47E226C0"/>
    <w:rsid w:val="47FDE504"/>
    <w:rsid w:val="487BEFDC"/>
    <w:rsid w:val="4A45D9DA"/>
    <w:rsid w:val="4A85221D"/>
    <w:rsid w:val="4A895873"/>
    <w:rsid w:val="4AE79DEB"/>
    <w:rsid w:val="4B3ECB47"/>
    <w:rsid w:val="4B48A601"/>
    <w:rsid w:val="4BDE4626"/>
    <w:rsid w:val="4E1C3303"/>
    <w:rsid w:val="4E1F3EAD"/>
    <w:rsid w:val="4EAE23BE"/>
    <w:rsid w:val="4EB59F51"/>
    <w:rsid w:val="4F0022A0"/>
    <w:rsid w:val="4FB80364"/>
    <w:rsid w:val="501E3BCF"/>
    <w:rsid w:val="50489F03"/>
    <w:rsid w:val="50A70BB9"/>
    <w:rsid w:val="51FF141B"/>
    <w:rsid w:val="53A1EE1E"/>
    <w:rsid w:val="55277DD7"/>
    <w:rsid w:val="55D11349"/>
    <w:rsid w:val="5696B05E"/>
    <w:rsid w:val="56E15703"/>
    <w:rsid w:val="57524EE5"/>
    <w:rsid w:val="57ACF896"/>
    <w:rsid w:val="597AD613"/>
    <w:rsid w:val="5A10AF2C"/>
    <w:rsid w:val="5B288895"/>
    <w:rsid w:val="5B2A8C66"/>
    <w:rsid w:val="5B4390BD"/>
    <w:rsid w:val="5BB6A054"/>
    <w:rsid w:val="5BD06EC5"/>
    <w:rsid w:val="5C6DD9C6"/>
    <w:rsid w:val="5C99B954"/>
    <w:rsid w:val="5CFA78CD"/>
    <w:rsid w:val="5D7F6E7D"/>
    <w:rsid w:val="5DD89959"/>
    <w:rsid w:val="5EDB977D"/>
    <w:rsid w:val="5F4114B3"/>
    <w:rsid w:val="5F72ED60"/>
    <w:rsid w:val="5F958536"/>
    <w:rsid w:val="60067335"/>
    <w:rsid w:val="609F7B63"/>
    <w:rsid w:val="60C70B09"/>
    <w:rsid w:val="61996444"/>
    <w:rsid w:val="627DE4E4"/>
    <w:rsid w:val="62C3F2ED"/>
    <w:rsid w:val="63339A7A"/>
    <w:rsid w:val="633534A5"/>
    <w:rsid w:val="64CF6ADB"/>
    <w:rsid w:val="657C32E7"/>
    <w:rsid w:val="65ABEB6C"/>
    <w:rsid w:val="6604C6BA"/>
    <w:rsid w:val="6614BC0C"/>
    <w:rsid w:val="66843CC7"/>
    <w:rsid w:val="66BEFFE2"/>
    <w:rsid w:val="66CE879B"/>
    <w:rsid w:val="67931EEE"/>
    <w:rsid w:val="68070B9D"/>
    <w:rsid w:val="68488AAA"/>
    <w:rsid w:val="685899DB"/>
    <w:rsid w:val="68D02EEE"/>
    <w:rsid w:val="69C423BA"/>
    <w:rsid w:val="6B31AB2C"/>
    <w:rsid w:val="6C5B779F"/>
    <w:rsid w:val="6C89C233"/>
    <w:rsid w:val="6D8A5076"/>
    <w:rsid w:val="6EFA6887"/>
    <w:rsid w:val="6F23152D"/>
    <w:rsid w:val="71793C40"/>
    <w:rsid w:val="71B2A881"/>
    <w:rsid w:val="7200F87B"/>
    <w:rsid w:val="7231D21D"/>
    <w:rsid w:val="72882C83"/>
    <w:rsid w:val="7316A038"/>
    <w:rsid w:val="7351ABCA"/>
    <w:rsid w:val="7489AA34"/>
    <w:rsid w:val="74ED7C2B"/>
    <w:rsid w:val="756B067C"/>
    <w:rsid w:val="76257A95"/>
    <w:rsid w:val="76F90B56"/>
    <w:rsid w:val="77180A5F"/>
    <w:rsid w:val="78660589"/>
    <w:rsid w:val="78D56981"/>
    <w:rsid w:val="7980B124"/>
    <w:rsid w:val="79F165A9"/>
    <w:rsid w:val="7A344919"/>
    <w:rsid w:val="7ABACEE3"/>
    <w:rsid w:val="7AE28F5B"/>
    <w:rsid w:val="7B0E020C"/>
    <w:rsid w:val="7BA7DAC1"/>
    <w:rsid w:val="7BBB7E10"/>
    <w:rsid w:val="7C771D82"/>
    <w:rsid w:val="7C8D9A9B"/>
    <w:rsid w:val="7CB82424"/>
    <w:rsid w:val="7D574E71"/>
    <w:rsid w:val="7DB22A3C"/>
    <w:rsid w:val="7E470835"/>
    <w:rsid w:val="7E8945B9"/>
    <w:rsid w:val="7EAD212C"/>
    <w:rsid w:val="7F244F6D"/>
    <w:rsid w:val="7FB899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798166"/>
  <w15:docId w15:val="{64062796-D486-4F60-8BD6-4C933FF3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2610B"/>
    <w:rPr>
      <w:sz w:val="22"/>
      <w:szCs w:val="22"/>
    </w:rPr>
  </w:style>
  <w:style w:type="paragraph" w:styleId="Kop1">
    <w:name w:val="heading 1"/>
    <w:basedOn w:val="Standaard"/>
    <w:next w:val="Standaard"/>
    <w:link w:val="Kop1Char"/>
    <w:qFormat/>
    <w:rsid w:val="0071041D"/>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
    <w:unhideWhenUsed/>
    <w:qFormat/>
    <w:rsid w:val="00CF0A0B"/>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Kop3">
    <w:name w:val="heading 3"/>
    <w:basedOn w:val="Standaard"/>
    <w:next w:val="Standaard"/>
    <w:link w:val="Kop3Char"/>
    <w:uiPriority w:val="9"/>
    <w:unhideWhenUsed/>
    <w:qFormat/>
    <w:rsid w:val="00CF0A0B"/>
    <w:pPr>
      <w:keepNext/>
      <w:keepLines/>
      <w:spacing w:before="40"/>
      <w:outlineLvl w:val="2"/>
    </w:pPr>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A6E06"/>
    <w:pPr>
      <w:tabs>
        <w:tab w:val="center" w:pos="4320"/>
        <w:tab w:val="right" w:pos="8640"/>
      </w:tabs>
    </w:pPr>
  </w:style>
  <w:style w:type="paragraph" w:styleId="Voettekst">
    <w:name w:val="footer"/>
    <w:basedOn w:val="Standaard"/>
    <w:rsid w:val="004A6E06"/>
    <w:pPr>
      <w:tabs>
        <w:tab w:val="center" w:pos="4320"/>
        <w:tab w:val="right" w:pos="8640"/>
      </w:tabs>
    </w:pPr>
  </w:style>
  <w:style w:type="table" w:styleId="Tabelraster">
    <w:name w:val="Table Grid"/>
    <w:basedOn w:val="Standaardtabel"/>
    <w:rsid w:val="00BA1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D2EF1"/>
    <w:rPr>
      <w:rFonts w:ascii="Tahoma" w:hAnsi="Tahoma" w:cs="Tahoma"/>
      <w:sz w:val="16"/>
      <w:szCs w:val="16"/>
    </w:rPr>
  </w:style>
  <w:style w:type="paragraph" w:customStyle="1" w:styleId="Gemiddeldraster1-accent21">
    <w:name w:val="Gemiddeld raster 1 - accent 21"/>
    <w:basedOn w:val="Standaard"/>
    <w:uiPriority w:val="34"/>
    <w:qFormat/>
    <w:rsid w:val="00A73263"/>
    <w:pPr>
      <w:ind w:left="720"/>
    </w:pPr>
    <w:rPr>
      <w:rFonts w:eastAsia="Calibri"/>
      <w:lang w:val="en-US" w:eastAsia="en-US"/>
    </w:rPr>
  </w:style>
  <w:style w:type="character" w:customStyle="1" w:styleId="Kop1Char">
    <w:name w:val="Kop 1 Char"/>
    <w:link w:val="Kop1"/>
    <w:rsid w:val="0071041D"/>
    <w:rPr>
      <w:rFonts w:ascii="Cambria" w:eastAsia="Times New Roman" w:hAnsi="Cambria" w:cs="Times New Roman"/>
      <w:b/>
      <w:bCs/>
      <w:kern w:val="32"/>
      <w:sz w:val="32"/>
      <w:szCs w:val="32"/>
    </w:rPr>
  </w:style>
  <w:style w:type="character" w:styleId="Hyperlink">
    <w:name w:val="Hyperlink"/>
    <w:rsid w:val="002F2E09"/>
    <w:rPr>
      <w:color w:val="0563C1"/>
      <w:u w:val="single"/>
    </w:rPr>
  </w:style>
  <w:style w:type="character" w:customStyle="1" w:styleId="Onopgelostemelding1">
    <w:name w:val="Onopgeloste melding1"/>
    <w:uiPriority w:val="99"/>
    <w:semiHidden/>
    <w:unhideWhenUsed/>
    <w:rsid w:val="002F2E09"/>
    <w:rPr>
      <w:color w:val="605E5C"/>
      <w:shd w:val="clear" w:color="auto" w:fill="E1DFDD"/>
    </w:rPr>
  </w:style>
  <w:style w:type="character" w:styleId="Verwijzingopmerking">
    <w:name w:val="annotation reference"/>
    <w:rsid w:val="00AC0358"/>
    <w:rPr>
      <w:sz w:val="16"/>
      <w:szCs w:val="16"/>
    </w:rPr>
  </w:style>
  <w:style w:type="paragraph" w:styleId="Tekstopmerking">
    <w:name w:val="annotation text"/>
    <w:basedOn w:val="Standaard"/>
    <w:link w:val="TekstopmerkingChar"/>
    <w:rsid w:val="00AC0358"/>
    <w:rPr>
      <w:sz w:val="20"/>
      <w:szCs w:val="20"/>
    </w:rPr>
  </w:style>
  <w:style w:type="character" w:customStyle="1" w:styleId="TekstopmerkingChar">
    <w:name w:val="Tekst opmerking Char"/>
    <w:basedOn w:val="Standaardalinea-lettertype"/>
    <w:link w:val="Tekstopmerking"/>
    <w:rsid w:val="00AC0358"/>
  </w:style>
  <w:style w:type="paragraph" w:styleId="Onderwerpvanopmerking">
    <w:name w:val="annotation subject"/>
    <w:basedOn w:val="Tekstopmerking"/>
    <w:next w:val="Tekstopmerking"/>
    <w:link w:val="OnderwerpvanopmerkingChar"/>
    <w:rsid w:val="00AC0358"/>
    <w:rPr>
      <w:b/>
      <w:bCs/>
    </w:rPr>
  </w:style>
  <w:style w:type="character" w:customStyle="1" w:styleId="OnderwerpvanopmerkingChar">
    <w:name w:val="Onderwerp van opmerking Char"/>
    <w:link w:val="Onderwerpvanopmerking"/>
    <w:rsid w:val="00AC0358"/>
    <w:rPr>
      <w:b/>
      <w:bCs/>
    </w:rPr>
  </w:style>
  <w:style w:type="character" w:styleId="GevolgdeHyperlink">
    <w:name w:val="FollowedHyperlink"/>
    <w:rsid w:val="001E4297"/>
    <w:rPr>
      <w:color w:val="954F72"/>
      <w:u w:val="single"/>
    </w:rPr>
  </w:style>
  <w:style w:type="paragraph" w:styleId="Revisie">
    <w:name w:val="Revision"/>
    <w:hidden/>
    <w:uiPriority w:val="99"/>
    <w:semiHidden/>
    <w:rsid w:val="00E30802"/>
    <w:rPr>
      <w:sz w:val="22"/>
      <w:szCs w:val="22"/>
    </w:rPr>
  </w:style>
  <w:style w:type="paragraph" w:styleId="Lijstalinea">
    <w:name w:val="List Paragraph"/>
    <w:basedOn w:val="Standaard"/>
    <w:uiPriority w:val="34"/>
    <w:qFormat/>
    <w:rsid w:val="00387252"/>
    <w:pPr>
      <w:ind w:left="720"/>
      <w:contextualSpacing/>
    </w:pPr>
  </w:style>
  <w:style w:type="character" w:customStyle="1" w:styleId="normaltextrun">
    <w:name w:val="normaltextrun"/>
    <w:basedOn w:val="Standaardalinea-lettertype"/>
    <w:rsid w:val="00A644E0"/>
  </w:style>
  <w:style w:type="paragraph" w:customStyle="1" w:styleId="paragraph">
    <w:name w:val="paragraph"/>
    <w:basedOn w:val="Standaard"/>
    <w:rsid w:val="00A644E0"/>
    <w:pPr>
      <w:spacing w:before="100" w:beforeAutospacing="1" w:after="100" w:afterAutospacing="1"/>
    </w:pPr>
    <w:rPr>
      <w:rFonts w:ascii="Times New Roman" w:hAnsi="Times New Roman"/>
      <w:sz w:val="24"/>
      <w:szCs w:val="24"/>
    </w:rPr>
  </w:style>
  <w:style w:type="character" w:customStyle="1" w:styleId="eop">
    <w:name w:val="eop"/>
    <w:basedOn w:val="Standaardalinea-lettertype"/>
    <w:rsid w:val="00A644E0"/>
  </w:style>
  <w:style w:type="character" w:customStyle="1" w:styleId="spellingerror">
    <w:name w:val="spellingerror"/>
    <w:basedOn w:val="Standaardalinea-lettertype"/>
    <w:rsid w:val="00591CB8"/>
  </w:style>
  <w:style w:type="paragraph" w:styleId="Tekstzonderopmaak">
    <w:name w:val="Plain Text"/>
    <w:basedOn w:val="Standaard"/>
    <w:link w:val="TekstzonderopmaakChar"/>
    <w:uiPriority w:val="99"/>
    <w:semiHidden/>
    <w:unhideWhenUsed/>
    <w:rsid w:val="00EE57FC"/>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semiHidden/>
    <w:rsid w:val="00EE57FC"/>
    <w:rPr>
      <w:rFonts w:eastAsiaTheme="minorHAnsi" w:cstheme="minorBidi"/>
      <w:sz w:val="22"/>
      <w:szCs w:val="21"/>
      <w:lang w:eastAsia="en-US"/>
    </w:rPr>
  </w:style>
  <w:style w:type="character" w:customStyle="1" w:styleId="apple-tab-span">
    <w:name w:val="apple-tab-span"/>
    <w:basedOn w:val="Standaardalinea-lettertype"/>
    <w:rsid w:val="00405882"/>
  </w:style>
  <w:style w:type="paragraph" w:customStyle="1" w:styleId="elementtoproof">
    <w:name w:val="elementtoproof"/>
    <w:basedOn w:val="Standaard"/>
    <w:rsid w:val="003B5864"/>
    <w:pPr>
      <w:spacing w:before="100" w:beforeAutospacing="1" w:after="100" w:afterAutospacing="1"/>
    </w:pPr>
    <w:rPr>
      <w:rFonts w:eastAsiaTheme="minorHAnsi" w:cs="Calibri"/>
    </w:rPr>
  </w:style>
  <w:style w:type="paragraph" w:customStyle="1" w:styleId="contentpasted5">
    <w:name w:val="contentpasted5"/>
    <w:basedOn w:val="Standaard"/>
    <w:rsid w:val="003B5864"/>
    <w:pPr>
      <w:spacing w:before="100" w:beforeAutospacing="1" w:after="100" w:afterAutospacing="1"/>
    </w:pPr>
    <w:rPr>
      <w:rFonts w:eastAsiaTheme="minorHAnsi" w:cs="Calibri"/>
    </w:rPr>
  </w:style>
  <w:style w:type="paragraph" w:customStyle="1" w:styleId="contentpasted0">
    <w:name w:val="contentpasted0"/>
    <w:basedOn w:val="Standaard"/>
    <w:rsid w:val="003B5864"/>
    <w:pPr>
      <w:spacing w:before="100" w:beforeAutospacing="1" w:after="100" w:afterAutospacing="1"/>
    </w:pPr>
    <w:rPr>
      <w:rFonts w:eastAsiaTheme="minorHAnsi" w:cs="Calibri"/>
    </w:rPr>
  </w:style>
  <w:style w:type="paragraph" w:customStyle="1" w:styleId="contentpasted2">
    <w:name w:val="contentpasted2"/>
    <w:basedOn w:val="Standaard"/>
    <w:rsid w:val="003B5864"/>
    <w:pPr>
      <w:spacing w:before="100" w:beforeAutospacing="1" w:after="100" w:afterAutospacing="1"/>
    </w:pPr>
    <w:rPr>
      <w:rFonts w:eastAsiaTheme="minorHAnsi" w:cs="Calibri"/>
    </w:rPr>
  </w:style>
  <w:style w:type="character" w:customStyle="1" w:styleId="contentpasted6">
    <w:name w:val="contentpasted6"/>
    <w:basedOn w:val="Standaardalinea-lettertype"/>
    <w:rsid w:val="003B5864"/>
  </w:style>
  <w:style w:type="character" w:customStyle="1" w:styleId="contentpasted7">
    <w:name w:val="contentpasted7"/>
    <w:basedOn w:val="Standaardalinea-lettertype"/>
    <w:rsid w:val="003B5864"/>
  </w:style>
  <w:style w:type="character" w:customStyle="1" w:styleId="contentpasted8">
    <w:name w:val="contentpasted8"/>
    <w:basedOn w:val="Standaardalinea-lettertype"/>
    <w:rsid w:val="003B5864"/>
  </w:style>
  <w:style w:type="character" w:customStyle="1" w:styleId="Kop2Char">
    <w:name w:val="Kop 2 Char"/>
    <w:basedOn w:val="Standaardalinea-lettertype"/>
    <w:link w:val="Kop2"/>
    <w:uiPriority w:val="9"/>
    <w:rsid w:val="00CF0A0B"/>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customStyle="1" w:styleId="Kop3Char">
    <w:name w:val="Kop 3 Char"/>
    <w:basedOn w:val="Standaardalinea-lettertype"/>
    <w:link w:val="Kop3"/>
    <w:uiPriority w:val="9"/>
    <w:rsid w:val="00CF0A0B"/>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ardalinea-lettertype"/>
    <w:rsid w:val="00CF0A0B"/>
  </w:style>
  <w:style w:type="character" w:styleId="Onopgelostemelding">
    <w:name w:val="Unresolved Mention"/>
    <w:basedOn w:val="Standaardalinea-lettertype"/>
    <w:uiPriority w:val="99"/>
    <w:semiHidden/>
    <w:unhideWhenUsed/>
    <w:rsid w:val="00260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0513">
      <w:bodyDiv w:val="1"/>
      <w:marLeft w:val="0"/>
      <w:marRight w:val="0"/>
      <w:marTop w:val="0"/>
      <w:marBottom w:val="0"/>
      <w:divBdr>
        <w:top w:val="none" w:sz="0" w:space="0" w:color="auto"/>
        <w:left w:val="none" w:sz="0" w:space="0" w:color="auto"/>
        <w:bottom w:val="none" w:sz="0" w:space="0" w:color="auto"/>
        <w:right w:val="none" w:sz="0" w:space="0" w:color="auto"/>
      </w:divBdr>
    </w:div>
    <w:div w:id="99226372">
      <w:bodyDiv w:val="1"/>
      <w:marLeft w:val="0"/>
      <w:marRight w:val="0"/>
      <w:marTop w:val="0"/>
      <w:marBottom w:val="0"/>
      <w:divBdr>
        <w:top w:val="none" w:sz="0" w:space="0" w:color="auto"/>
        <w:left w:val="none" w:sz="0" w:space="0" w:color="auto"/>
        <w:bottom w:val="none" w:sz="0" w:space="0" w:color="auto"/>
        <w:right w:val="none" w:sz="0" w:space="0" w:color="auto"/>
      </w:divBdr>
    </w:div>
    <w:div w:id="111176181">
      <w:bodyDiv w:val="1"/>
      <w:marLeft w:val="0"/>
      <w:marRight w:val="0"/>
      <w:marTop w:val="0"/>
      <w:marBottom w:val="0"/>
      <w:divBdr>
        <w:top w:val="none" w:sz="0" w:space="0" w:color="auto"/>
        <w:left w:val="none" w:sz="0" w:space="0" w:color="auto"/>
        <w:bottom w:val="none" w:sz="0" w:space="0" w:color="auto"/>
        <w:right w:val="none" w:sz="0" w:space="0" w:color="auto"/>
      </w:divBdr>
    </w:div>
    <w:div w:id="134109326">
      <w:bodyDiv w:val="1"/>
      <w:marLeft w:val="0"/>
      <w:marRight w:val="0"/>
      <w:marTop w:val="0"/>
      <w:marBottom w:val="0"/>
      <w:divBdr>
        <w:top w:val="none" w:sz="0" w:space="0" w:color="auto"/>
        <w:left w:val="none" w:sz="0" w:space="0" w:color="auto"/>
        <w:bottom w:val="none" w:sz="0" w:space="0" w:color="auto"/>
        <w:right w:val="none" w:sz="0" w:space="0" w:color="auto"/>
      </w:divBdr>
    </w:div>
    <w:div w:id="180970609">
      <w:bodyDiv w:val="1"/>
      <w:marLeft w:val="0"/>
      <w:marRight w:val="0"/>
      <w:marTop w:val="0"/>
      <w:marBottom w:val="0"/>
      <w:divBdr>
        <w:top w:val="none" w:sz="0" w:space="0" w:color="auto"/>
        <w:left w:val="none" w:sz="0" w:space="0" w:color="auto"/>
        <w:bottom w:val="none" w:sz="0" w:space="0" w:color="auto"/>
        <w:right w:val="none" w:sz="0" w:space="0" w:color="auto"/>
      </w:divBdr>
    </w:div>
    <w:div w:id="218320154">
      <w:bodyDiv w:val="1"/>
      <w:marLeft w:val="0"/>
      <w:marRight w:val="0"/>
      <w:marTop w:val="0"/>
      <w:marBottom w:val="0"/>
      <w:divBdr>
        <w:top w:val="none" w:sz="0" w:space="0" w:color="auto"/>
        <w:left w:val="none" w:sz="0" w:space="0" w:color="auto"/>
        <w:bottom w:val="none" w:sz="0" w:space="0" w:color="auto"/>
        <w:right w:val="none" w:sz="0" w:space="0" w:color="auto"/>
      </w:divBdr>
    </w:div>
    <w:div w:id="251162644">
      <w:bodyDiv w:val="1"/>
      <w:marLeft w:val="0"/>
      <w:marRight w:val="0"/>
      <w:marTop w:val="0"/>
      <w:marBottom w:val="0"/>
      <w:divBdr>
        <w:top w:val="none" w:sz="0" w:space="0" w:color="auto"/>
        <w:left w:val="none" w:sz="0" w:space="0" w:color="auto"/>
        <w:bottom w:val="none" w:sz="0" w:space="0" w:color="auto"/>
        <w:right w:val="none" w:sz="0" w:space="0" w:color="auto"/>
      </w:divBdr>
    </w:div>
    <w:div w:id="304629782">
      <w:bodyDiv w:val="1"/>
      <w:marLeft w:val="0"/>
      <w:marRight w:val="0"/>
      <w:marTop w:val="0"/>
      <w:marBottom w:val="0"/>
      <w:divBdr>
        <w:top w:val="none" w:sz="0" w:space="0" w:color="auto"/>
        <w:left w:val="none" w:sz="0" w:space="0" w:color="auto"/>
        <w:bottom w:val="none" w:sz="0" w:space="0" w:color="auto"/>
        <w:right w:val="none" w:sz="0" w:space="0" w:color="auto"/>
      </w:divBdr>
    </w:div>
    <w:div w:id="414405165">
      <w:bodyDiv w:val="1"/>
      <w:marLeft w:val="0"/>
      <w:marRight w:val="0"/>
      <w:marTop w:val="0"/>
      <w:marBottom w:val="0"/>
      <w:divBdr>
        <w:top w:val="none" w:sz="0" w:space="0" w:color="auto"/>
        <w:left w:val="none" w:sz="0" w:space="0" w:color="auto"/>
        <w:bottom w:val="none" w:sz="0" w:space="0" w:color="auto"/>
        <w:right w:val="none" w:sz="0" w:space="0" w:color="auto"/>
      </w:divBdr>
    </w:div>
    <w:div w:id="422073178">
      <w:bodyDiv w:val="1"/>
      <w:marLeft w:val="0"/>
      <w:marRight w:val="0"/>
      <w:marTop w:val="0"/>
      <w:marBottom w:val="0"/>
      <w:divBdr>
        <w:top w:val="none" w:sz="0" w:space="0" w:color="auto"/>
        <w:left w:val="none" w:sz="0" w:space="0" w:color="auto"/>
        <w:bottom w:val="none" w:sz="0" w:space="0" w:color="auto"/>
        <w:right w:val="none" w:sz="0" w:space="0" w:color="auto"/>
      </w:divBdr>
    </w:div>
    <w:div w:id="450519800">
      <w:bodyDiv w:val="1"/>
      <w:marLeft w:val="0"/>
      <w:marRight w:val="0"/>
      <w:marTop w:val="0"/>
      <w:marBottom w:val="0"/>
      <w:divBdr>
        <w:top w:val="none" w:sz="0" w:space="0" w:color="auto"/>
        <w:left w:val="none" w:sz="0" w:space="0" w:color="auto"/>
        <w:bottom w:val="none" w:sz="0" w:space="0" w:color="auto"/>
        <w:right w:val="none" w:sz="0" w:space="0" w:color="auto"/>
      </w:divBdr>
    </w:div>
    <w:div w:id="480269603">
      <w:bodyDiv w:val="1"/>
      <w:marLeft w:val="0"/>
      <w:marRight w:val="0"/>
      <w:marTop w:val="0"/>
      <w:marBottom w:val="0"/>
      <w:divBdr>
        <w:top w:val="none" w:sz="0" w:space="0" w:color="auto"/>
        <w:left w:val="none" w:sz="0" w:space="0" w:color="auto"/>
        <w:bottom w:val="none" w:sz="0" w:space="0" w:color="auto"/>
        <w:right w:val="none" w:sz="0" w:space="0" w:color="auto"/>
      </w:divBdr>
    </w:div>
    <w:div w:id="524516069">
      <w:bodyDiv w:val="1"/>
      <w:marLeft w:val="0"/>
      <w:marRight w:val="0"/>
      <w:marTop w:val="0"/>
      <w:marBottom w:val="0"/>
      <w:divBdr>
        <w:top w:val="none" w:sz="0" w:space="0" w:color="auto"/>
        <w:left w:val="none" w:sz="0" w:space="0" w:color="auto"/>
        <w:bottom w:val="none" w:sz="0" w:space="0" w:color="auto"/>
        <w:right w:val="none" w:sz="0" w:space="0" w:color="auto"/>
      </w:divBdr>
    </w:div>
    <w:div w:id="592470299">
      <w:bodyDiv w:val="1"/>
      <w:marLeft w:val="0"/>
      <w:marRight w:val="0"/>
      <w:marTop w:val="0"/>
      <w:marBottom w:val="0"/>
      <w:divBdr>
        <w:top w:val="none" w:sz="0" w:space="0" w:color="auto"/>
        <w:left w:val="none" w:sz="0" w:space="0" w:color="auto"/>
        <w:bottom w:val="none" w:sz="0" w:space="0" w:color="auto"/>
        <w:right w:val="none" w:sz="0" w:space="0" w:color="auto"/>
      </w:divBdr>
    </w:div>
    <w:div w:id="682174704">
      <w:bodyDiv w:val="1"/>
      <w:marLeft w:val="0"/>
      <w:marRight w:val="0"/>
      <w:marTop w:val="0"/>
      <w:marBottom w:val="0"/>
      <w:divBdr>
        <w:top w:val="none" w:sz="0" w:space="0" w:color="auto"/>
        <w:left w:val="none" w:sz="0" w:space="0" w:color="auto"/>
        <w:bottom w:val="none" w:sz="0" w:space="0" w:color="auto"/>
        <w:right w:val="none" w:sz="0" w:space="0" w:color="auto"/>
      </w:divBdr>
    </w:div>
    <w:div w:id="754670737">
      <w:bodyDiv w:val="1"/>
      <w:marLeft w:val="0"/>
      <w:marRight w:val="0"/>
      <w:marTop w:val="0"/>
      <w:marBottom w:val="0"/>
      <w:divBdr>
        <w:top w:val="none" w:sz="0" w:space="0" w:color="auto"/>
        <w:left w:val="none" w:sz="0" w:space="0" w:color="auto"/>
        <w:bottom w:val="none" w:sz="0" w:space="0" w:color="auto"/>
        <w:right w:val="none" w:sz="0" w:space="0" w:color="auto"/>
      </w:divBdr>
    </w:div>
    <w:div w:id="757481530">
      <w:bodyDiv w:val="1"/>
      <w:marLeft w:val="0"/>
      <w:marRight w:val="0"/>
      <w:marTop w:val="0"/>
      <w:marBottom w:val="0"/>
      <w:divBdr>
        <w:top w:val="none" w:sz="0" w:space="0" w:color="auto"/>
        <w:left w:val="none" w:sz="0" w:space="0" w:color="auto"/>
        <w:bottom w:val="none" w:sz="0" w:space="0" w:color="auto"/>
        <w:right w:val="none" w:sz="0" w:space="0" w:color="auto"/>
      </w:divBdr>
    </w:div>
    <w:div w:id="840241713">
      <w:bodyDiv w:val="1"/>
      <w:marLeft w:val="0"/>
      <w:marRight w:val="0"/>
      <w:marTop w:val="0"/>
      <w:marBottom w:val="0"/>
      <w:divBdr>
        <w:top w:val="none" w:sz="0" w:space="0" w:color="auto"/>
        <w:left w:val="none" w:sz="0" w:space="0" w:color="auto"/>
        <w:bottom w:val="none" w:sz="0" w:space="0" w:color="auto"/>
        <w:right w:val="none" w:sz="0" w:space="0" w:color="auto"/>
      </w:divBdr>
    </w:div>
    <w:div w:id="858618200">
      <w:bodyDiv w:val="1"/>
      <w:marLeft w:val="0"/>
      <w:marRight w:val="0"/>
      <w:marTop w:val="0"/>
      <w:marBottom w:val="0"/>
      <w:divBdr>
        <w:top w:val="none" w:sz="0" w:space="0" w:color="auto"/>
        <w:left w:val="none" w:sz="0" w:space="0" w:color="auto"/>
        <w:bottom w:val="none" w:sz="0" w:space="0" w:color="auto"/>
        <w:right w:val="none" w:sz="0" w:space="0" w:color="auto"/>
      </w:divBdr>
    </w:div>
    <w:div w:id="958950081">
      <w:bodyDiv w:val="1"/>
      <w:marLeft w:val="0"/>
      <w:marRight w:val="0"/>
      <w:marTop w:val="0"/>
      <w:marBottom w:val="0"/>
      <w:divBdr>
        <w:top w:val="none" w:sz="0" w:space="0" w:color="auto"/>
        <w:left w:val="none" w:sz="0" w:space="0" w:color="auto"/>
        <w:bottom w:val="none" w:sz="0" w:space="0" w:color="auto"/>
        <w:right w:val="none" w:sz="0" w:space="0" w:color="auto"/>
      </w:divBdr>
    </w:div>
    <w:div w:id="979698857">
      <w:bodyDiv w:val="1"/>
      <w:marLeft w:val="0"/>
      <w:marRight w:val="0"/>
      <w:marTop w:val="0"/>
      <w:marBottom w:val="0"/>
      <w:divBdr>
        <w:top w:val="none" w:sz="0" w:space="0" w:color="auto"/>
        <w:left w:val="none" w:sz="0" w:space="0" w:color="auto"/>
        <w:bottom w:val="none" w:sz="0" w:space="0" w:color="auto"/>
        <w:right w:val="none" w:sz="0" w:space="0" w:color="auto"/>
      </w:divBdr>
    </w:div>
    <w:div w:id="1001739882">
      <w:bodyDiv w:val="1"/>
      <w:marLeft w:val="0"/>
      <w:marRight w:val="0"/>
      <w:marTop w:val="0"/>
      <w:marBottom w:val="0"/>
      <w:divBdr>
        <w:top w:val="none" w:sz="0" w:space="0" w:color="auto"/>
        <w:left w:val="none" w:sz="0" w:space="0" w:color="auto"/>
        <w:bottom w:val="none" w:sz="0" w:space="0" w:color="auto"/>
        <w:right w:val="none" w:sz="0" w:space="0" w:color="auto"/>
      </w:divBdr>
    </w:div>
    <w:div w:id="1005549178">
      <w:bodyDiv w:val="1"/>
      <w:marLeft w:val="0"/>
      <w:marRight w:val="0"/>
      <w:marTop w:val="0"/>
      <w:marBottom w:val="0"/>
      <w:divBdr>
        <w:top w:val="none" w:sz="0" w:space="0" w:color="auto"/>
        <w:left w:val="none" w:sz="0" w:space="0" w:color="auto"/>
        <w:bottom w:val="none" w:sz="0" w:space="0" w:color="auto"/>
        <w:right w:val="none" w:sz="0" w:space="0" w:color="auto"/>
      </w:divBdr>
    </w:div>
    <w:div w:id="1092778232">
      <w:bodyDiv w:val="1"/>
      <w:marLeft w:val="0"/>
      <w:marRight w:val="0"/>
      <w:marTop w:val="0"/>
      <w:marBottom w:val="0"/>
      <w:divBdr>
        <w:top w:val="none" w:sz="0" w:space="0" w:color="auto"/>
        <w:left w:val="none" w:sz="0" w:space="0" w:color="auto"/>
        <w:bottom w:val="none" w:sz="0" w:space="0" w:color="auto"/>
        <w:right w:val="none" w:sz="0" w:space="0" w:color="auto"/>
      </w:divBdr>
    </w:div>
    <w:div w:id="1162113640">
      <w:bodyDiv w:val="1"/>
      <w:marLeft w:val="0"/>
      <w:marRight w:val="0"/>
      <w:marTop w:val="0"/>
      <w:marBottom w:val="0"/>
      <w:divBdr>
        <w:top w:val="none" w:sz="0" w:space="0" w:color="auto"/>
        <w:left w:val="none" w:sz="0" w:space="0" w:color="auto"/>
        <w:bottom w:val="none" w:sz="0" w:space="0" w:color="auto"/>
        <w:right w:val="none" w:sz="0" w:space="0" w:color="auto"/>
      </w:divBdr>
    </w:div>
    <w:div w:id="1251885840">
      <w:bodyDiv w:val="1"/>
      <w:marLeft w:val="0"/>
      <w:marRight w:val="0"/>
      <w:marTop w:val="0"/>
      <w:marBottom w:val="0"/>
      <w:divBdr>
        <w:top w:val="none" w:sz="0" w:space="0" w:color="auto"/>
        <w:left w:val="none" w:sz="0" w:space="0" w:color="auto"/>
        <w:bottom w:val="none" w:sz="0" w:space="0" w:color="auto"/>
        <w:right w:val="none" w:sz="0" w:space="0" w:color="auto"/>
      </w:divBdr>
    </w:div>
    <w:div w:id="1271930801">
      <w:bodyDiv w:val="1"/>
      <w:marLeft w:val="0"/>
      <w:marRight w:val="0"/>
      <w:marTop w:val="0"/>
      <w:marBottom w:val="0"/>
      <w:divBdr>
        <w:top w:val="none" w:sz="0" w:space="0" w:color="auto"/>
        <w:left w:val="none" w:sz="0" w:space="0" w:color="auto"/>
        <w:bottom w:val="none" w:sz="0" w:space="0" w:color="auto"/>
        <w:right w:val="none" w:sz="0" w:space="0" w:color="auto"/>
      </w:divBdr>
    </w:div>
    <w:div w:id="1354115145">
      <w:bodyDiv w:val="1"/>
      <w:marLeft w:val="0"/>
      <w:marRight w:val="0"/>
      <w:marTop w:val="0"/>
      <w:marBottom w:val="0"/>
      <w:divBdr>
        <w:top w:val="none" w:sz="0" w:space="0" w:color="auto"/>
        <w:left w:val="none" w:sz="0" w:space="0" w:color="auto"/>
        <w:bottom w:val="none" w:sz="0" w:space="0" w:color="auto"/>
        <w:right w:val="none" w:sz="0" w:space="0" w:color="auto"/>
      </w:divBdr>
    </w:div>
    <w:div w:id="1525751671">
      <w:bodyDiv w:val="1"/>
      <w:marLeft w:val="0"/>
      <w:marRight w:val="0"/>
      <w:marTop w:val="0"/>
      <w:marBottom w:val="0"/>
      <w:divBdr>
        <w:top w:val="none" w:sz="0" w:space="0" w:color="auto"/>
        <w:left w:val="none" w:sz="0" w:space="0" w:color="auto"/>
        <w:bottom w:val="none" w:sz="0" w:space="0" w:color="auto"/>
        <w:right w:val="none" w:sz="0" w:space="0" w:color="auto"/>
      </w:divBdr>
    </w:div>
    <w:div w:id="1610426617">
      <w:bodyDiv w:val="1"/>
      <w:marLeft w:val="0"/>
      <w:marRight w:val="0"/>
      <w:marTop w:val="0"/>
      <w:marBottom w:val="0"/>
      <w:divBdr>
        <w:top w:val="none" w:sz="0" w:space="0" w:color="auto"/>
        <w:left w:val="none" w:sz="0" w:space="0" w:color="auto"/>
        <w:bottom w:val="none" w:sz="0" w:space="0" w:color="auto"/>
        <w:right w:val="none" w:sz="0" w:space="0" w:color="auto"/>
      </w:divBdr>
    </w:div>
    <w:div w:id="1639842351">
      <w:bodyDiv w:val="1"/>
      <w:marLeft w:val="0"/>
      <w:marRight w:val="0"/>
      <w:marTop w:val="0"/>
      <w:marBottom w:val="0"/>
      <w:divBdr>
        <w:top w:val="none" w:sz="0" w:space="0" w:color="auto"/>
        <w:left w:val="none" w:sz="0" w:space="0" w:color="auto"/>
        <w:bottom w:val="none" w:sz="0" w:space="0" w:color="auto"/>
        <w:right w:val="none" w:sz="0" w:space="0" w:color="auto"/>
      </w:divBdr>
    </w:div>
    <w:div w:id="1649944366">
      <w:bodyDiv w:val="1"/>
      <w:marLeft w:val="0"/>
      <w:marRight w:val="0"/>
      <w:marTop w:val="0"/>
      <w:marBottom w:val="0"/>
      <w:divBdr>
        <w:top w:val="none" w:sz="0" w:space="0" w:color="auto"/>
        <w:left w:val="none" w:sz="0" w:space="0" w:color="auto"/>
        <w:bottom w:val="none" w:sz="0" w:space="0" w:color="auto"/>
        <w:right w:val="none" w:sz="0" w:space="0" w:color="auto"/>
      </w:divBdr>
    </w:div>
    <w:div w:id="1711760325">
      <w:bodyDiv w:val="1"/>
      <w:marLeft w:val="0"/>
      <w:marRight w:val="0"/>
      <w:marTop w:val="0"/>
      <w:marBottom w:val="0"/>
      <w:divBdr>
        <w:top w:val="none" w:sz="0" w:space="0" w:color="auto"/>
        <w:left w:val="none" w:sz="0" w:space="0" w:color="auto"/>
        <w:bottom w:val="none" w:sz="0" w:space="0" w:color="auto"/>
        <w:right w:val="none" w:sz="0" w:space="0" w:color="auto"/>
      </w:divBdr>
    </w:div>
    <w:div w:id="1771465257">
      <w:bodyDiv w:val="1"/>
      <w:marLeft w:val="0"/>
      <w:marRight w:val="0"/>
      <w:marTop w:val="0"/>
      <w:marBottom w:val="0"/>
      <w:divBdr>
        <w:top w:val="none" w:sz="0" w:space="0" w:color="auto"/>
        <w:left w:val="none" w:sz="0" w:space="0" w:color="auto"/>
        <w:bottom w:val="none" w:sz="0" w:space="0" w:color="auto"/>
        <w:right w:val="none" w:sz="0" w:space="0" w:color="auto"/>
      </w:divBdr>
      <w:divsChild>
        <w:div w:id="1418210680">
          <w:marLeft w:val="0"/>
          <w:marRight w:val="0"/>
          <w:marTop w:val="0"/>
          <w:marBottom w:val="0"/>
          <w:divBdr>
            <w:top w:val="none" w:sz="0" w:space="0" w:color="auto"/>
            <w:left w:val="none" w:sz="0" w:space="0" w:color="auto"/>
            <w:bottom w:val="none" w:sz="0" w:space="0" w:color="auto"/>
            <w:right w:val="none" w:sz="0" w:space="0" w:color="auto"/>
          </w:divBdr>
        </w:div>
      </w:divsChild>
    </w:div>
    <w:div w:id="1821649818">
      <w:bodyDiv w:val="1"/>
      <w:marLeft w:val="0"/>
      <w:marRight w:val="0"/>
      <w:marTop w:val="0"/>
      <w:marBottom w:val="0"/>
      <w:divBdr>
        <w:top w:val="none" w:sz="0" w:space="0" w:color="auto"/>
        <w:left w:val="none" w:sz="0" w:space="0" w:color="auto"/>
        <w:bottom w:val="none" w:sz="0" w:space="0" w:color="auto"/>
        <w:right w:val="none" w:sz="0" w:space="0" w:color="auto"/>
      </w:divBdr>
    </w:div>
    <w:div w:id="1915162114">
      <w:bodyDiv w:val="1"/>
      <w:marLeft w:val="0"/>
      <w:marRight w:val="0"/>
      <w:marTop w:val="0"/>
      <w:marBottom w:val="0"/>
      <w:divBdr>
        <w:top w:val="none" w:sz="0" w:space="0" w:color="auto"/>
        <w:left w:val="none" w:sz="0" w:space="0" w:color="auto"/>
        <w:bottom w:val="none" w:sz="0" w:space="0" w:color="auto"/>
        <w:right w:val="none" w:sz="0" w:space="0" w:color="auto"/>
      </w:divBdr>
      <w:divsChild>
        <w:div w:id="1968924225">
          <w:marLeft w:val="0"/>
          <w:marRight w:val="0"/>
          <w:marTop w:val="0"/>
          <w:marBottom w:val="0"/>
          <w:divBdr>
            <w:top w:val="none" w:sz="0" w:space="0" w:color="auto"/>
            <w:left w:val="none" w:sz="0" w:space="0" w:color="auto"/>
            <w:bottom w:val="none" w:sz="0" w:space="0" w:color="auto"/>
            <w:right w:val="none" w:sz="0" w:space="0" w:color="auto"/>
          </w:divBdr>
        </w:div>
      </w:divsChild>
    </w:div>
    <w:div w:id="1926957093">
      <w:bodyDiv w:val="1"/>
      <w:marLeft w:val="0"/>
      <w:marRight w:val="0"/>
      <w:marTop w:val="0"/>
      <w:marBottom w:val="0"/>
      <w:divBdr>
        <w:top w:val="none" w:sz="0" w:space="0" w:color="auto"/>
        <w:left w:val="none" w:sz="0" w:space="0" w:color="auto"/>
        <w:bottom w:val="none" w:sz="0" w:space="0" w:color="auto"/>
        <w:right w:val="none" w:sz="0" w:space="0" w:color="auto"/>
      </w:divBdr>
      <w:divsChild>
        <w:div w:id="604536547">
          <w:marLeft w:val="0"/>
          <w:marRight w:val="0"/>
          <w:marTop w:val="0"/>
          <w:marBottom w:val="0"/>
          <w:divBdr>
            <w:top w:val="none" w:sz="0" w:space="0" w:color="auto"/>
            <w:left w:val="none" w:sz="0" w:space="0" w:color="auto"/>
            <w:bottom w:val="none" w:sz="0" w:space="0" w:color="auto"/>
            <w:right w:val="none" w:sz="0" w:space="0" w:color="auto"/>
          </w:divBdr>
          <w:divsChild>
            <w:div w:id="1630741704">
              <w:marLeft w:val="0"/>
              <w:marRight w:val="0"/>
              <w:marTop w:val="0"/>
              <w:marBottom w:val="0"/>
              <w:divBdr>
                <w:top w:val="none" w:sz="0" w:space="0" w:color="auto"/>
                <w:left w:val="none" w:sz="0" w:space="0" w:color="auto"/>
                <w:bottom w:val="none" w:sz="0" w:space="0" w:color="auto"/>
                <w:right w:val="none" w:sz="0" w:space="0" w:color="auto"/>
              </w:divBdr>
              <w:divsChild>
                <w:div w:id="1329791145">
                  <w:marLeft w:val="0"/>
                  <w:marRight w:val="0"/>
                  <w:marTop w:val="0"/>
                  <w:marBottom w:val="0"/>
                  <w:divBdr>
                    <w:top w:val="none" w:sz="0" w:space="0" w:color="auto"/>
                    <w:left w:val="none" w:sz="0" w:space="0" w:color="auto"/>
                    <w:bottom w:val="single" w:sz="2" w:space="0" w:color="DDDDDD"/>
                    <w:right w:val="none" w:sz="0" w:space="0" w:color="auto"/>
                  </w:divBdr>
                  <w:divsChild>
                    <w:div w:id="1413820445">
                      <w:marLeft w:val="0"/>
                      <w:marRight w:val="0"/>
                      <w:marTop w:val="0"/>
                      <w:marBottom w:val="0"/>
                      <w:divBdr>
                        <w:top w:val="none" w:sz="0" w:space="0" w:color="auto"/>
                        <w:left w:val="none" w:sz="0" w:space="0" w:color="auto"/>
                        <w:bottom w:val="none" w:sz="0" w:space="0" w:color="auto"/>
                        <w:right w:val="none" w:sz="0" w:space="0" w:color="auto"/>
                      </w:divBdr>
                      <w:divsChild>
                        <w:div w:id="1919245224">
                          <w:marLeft w:val="0"/>
                          <w:marRight w:val="0"/>
                          <w:marTop w:val="0"/>
                          <w:marBottom w:val="0"/>
                          <w:divBdr>
                            <w:top w:val="none" w:sz="0" w:space="0" w:color="auto"/>
                            <w:left w:val="none" w:sz="0" w:space="0" w:color="auto"/>
                            <w:bottom w:val="none" w:sz="0" w:space="0" w:color="auto"/>
                            <w:right w:val="none" w:sz="0" w:space="0" w:color="auto"/>
                          </w:divBdr>
                          <w:divsChild>
                            <w:div w:id="930164542">
                              <w:marLeft w:val="-3750"/>
                              <w:marRight w:val="0"/>
                              <w:marTop w:val="0"/>
                              <w:marBottom w:val="0"/>
                              <w:divBdr>
                                <w:top w:val="none" w:sz="0" w:space="0" w:color="auto"/>
                                <w:left w:val="none" w:sz="0" w:space="0" w:color="auto"/>
                                <w:bottom w:val="none" w:sz="0" w:space="0" w:color="auto"/>
                                <w:right w:val="none" w:sz="0" w:space="0" w:color="auto"/>
                              </w:divBdr>
                              <w:divsChild>
                                <w:div w:id="679817411">
                                  <w:marLeft w:val="0"/>
                                  <w:marRight w:val="0"/>
                                  <w:marTop w:val="0"/>
                                  <w:marBottom w:val="0"/>
                                  <w:divBdr>
                                    <w:top w:val="none" w:sz="0" w:space="0" w:color="auto"/>
                                    <w:left w:val="none" w:sz="0" w:space="0" w:color="auto"/>
                                    <w:bottom w:val="none" w:sz="0" w:space="0" w:color="auto"/>
                                    <w:right w:val="none" w:sz="0" w:space="0" w:color="auto"/>
                                  </w:divBdr>
                                  <w:divsChild>
                                    <w:div w:id="367727028">
                                      <w:marLeft w:val="0"/>
                                      <w:marRight w:val="0"/>
                                      <w:marTop w:val="0"/>
                                      <w:marBottom w:val="0"/>
                                      <w:divBdr>
                                        <w:top w:val="none" w:sz="0" w:space="0" w:color="auto"/>
                                        <w:left w:val="none" w:sz="0" w:space="0" w:color="auto"/>
                                        <w:bottom w:val="none" w:sz="0" w:space="0" w:color="auto"/>
                                        <w:right w:val="none" w:sz="0" w:space="0" w:color="auto"/>
                                      </w:divBdr>
                                      <w:divsChild>
                                        <w:div w:id="1642808682">
                                          <w:marLeft w:val="3750"/>
                                          <w:marRight w:val="0"/>
                                          <w:marTop w:val="0"/>
                                          <w:marBottom w:val="0"/>
                                          <w:divBdr>
                                            <w:top w:val="none" w:sz="0" w:space="0" w:color="auto"/>
                                            <w:left w:val="none" w:sz="0" w:space="0" w:color="auto"/>
                                            <w:bottom w:val="none" w:sz="0" w:space="0" w:color="auto"/>
                                            <w:right w:val="none" w:sz="0" w:space="0" w:color="auto"/>
                                          </w:divBdr>
                                          <w:divsChild>
                                            <w:div w:id="1099105059">
                                              <w:marLeft w:val="0"/>
                                              <w:marRight w:val="0"/>
                                              <w:marTop w:val="0"/>
                                              <w:marBottom w:val="0"/>
                                              <w:divBdr>
                                                <w:top w:val="none" w:sz="0" w:space="0" w:color="auto"/>
                                                <w:left w:val="none" w:sz="0" w:space="0" w:color="auto"/>
                                                <w:bottom w:val="none" w:sz="0" w:space="0" w:color="auto"/>
                                                <w:right w:val="none" w:sz="0" w:space="0" w:color="auto"/>
                                              </w:divBdr>
                                              <w:divsChild>
                                                <w:div w:id="3611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48410">
      <w:bodyDiv w:val="1"/>
      <w:marLeft w:val="0"/>
      <w:marRight w:val="0"/>
      <w:marTop w:val="0"/>
      <w:marBottom w:val="0"/>
      <w:divBdr>
        <w:top w:val="none" w:sz="0" w:space="0" w:color="auto"/>
        <w:left w:val="none" w:sz="0" w:space="0" w:color="auto"/>
        <w:bottom w:val="none" w:sz="0" w:space="0" w:color="auto"/>
        <w:right w:val="none" w:sz="0" w:space="0" w:color="auto"/>
      </w:divBdr>
      <w:divsChild>
        <w:div w:id="258947876">
          <w:marLeft w:val="0"/>
          <w:marRight w:val="0"/>
          <w:marTop w:val="0"/>
          <w:marBottom w:val="0"/>
          <w:divBdr>
            <w:top w:val="none" w:sz="0" w:space="0" w:color="auto"/>
            <w:left w:val="none" w:sz="0" w:space="0" w:color="auto"/>
            <w:bottom w:val="none" w:sz="0" w:space="0" w:color="auto"/>
            <w:right w:val="none" w:sz="0" w:space="0" w:color="auto"/>
          </w:divBdr>
          <w:divsChild>
            <w:div w:id="455410930">
              <w:marLeft w:val="0"/>
              <w:marRight w:val="0"/>
              <w:marTop w:val="0"/>
              <w:marBottom w:val="0"/>
              <w:divBdr>
                <w:top w:val="none" w:sz="0" w:space="0" w:color="auto"/>
                <w:left w:val="none" w:sz="0" w:space="0" w:color="auto"/>
                <w:bottom w:val="none" w:sz="0" w:space="0" w:color="auto"/>
                <w:right w:val="none" w:sz="0" w:space="0" w:color="auto"/>
              </w:divBdr>
            </w:div>
            <w:div w:id="1165706052">
              <w:marLeft w:val="0"/>
              <w:marRight w:val="0"/>
              <w:marTop w:val="0"/>
              <w:marBottom w:val="0"/>
              <w:divBdr>
                <w:top w:val="none" w:sz="0" w:space="0" w:color="auto"/>
                <w:left w:val="none" w:sz="0" w:space="0" w:color="auto"/>
                <w:bottom w:val="none" w:sz="0" w:space="0" w:color="auto"/>
                <w:right w:val="none" w:sz="0" w:space="0" w:color="auto"/>
              </w:divBdr>
            </w:div>
            <w:div w:id="1170832558">
              <w:marLeft w:val="0"/>
              <w:marRight w:val="0"/>
              <w:marTop w:val="0"/>
              <w:marBottom w:val="0"/>
              <w:divBdr>
                <w:top w:val="none" w:sz="0" w:space="0" w:color="auto"/>
                <w:left w:val="none" w:sz="0" w:space="0" w:color="auto"/>
                <w:bottom w:val="none" w:sz="0" w:space="0" w:color="auto"/>
                <w:right w:val="none" w:sz="0" w:space="0" w:color="auto"/>
              </w:divBdr>
            </w:div>
            <w:div w:id="1382366266">
              <w:marLeft w:val="0"/>
              <w:marRight w:val="0"/>
              <w:marTop w:val="0"/>
              <w:marBottom w:val="0"/>
              <w:divBdr>
                <w:top w:val="none" w:sz="0" w:space="0" w:color="auto"/>
                <w:left w:val="none" w:sz="0" w:space="0" w:color="auto"/>
                <w:bottom w:val="none" w:sz="0" w:space="0" w:color="auto"/>
                <w:right w:val="none" w:sz="0" w:space="0" w:color="auto"/>
              </w:divBdr>
            </w:div>
            <w:div w:id="1575043325">
              <w:marLeft w:val="0"/>
              <w:marRight w:val="0"/>
              <w:marTop w:val="0"/>
              <w:marBottom w:val="0"/>
              <w:divBdr>
                <w:top w:val="none" w:sz="0" w:space="0" w:color="auto"/>
                <w:left w:val="none" w:sz="0" w:space="0" w:color="auto"/>
                <w:bottom w:val="none" w:sz="0" w:space="0" w:color="auto"/>
                <w:right w:val="none" w:sz="0" w:space="0" w:color="auto"/>
              </w:divBdr>
            </w:div>
          </w:divsChild>
        </w:div>
        <w:div w:id="343553549">
          <w:marLeft w:val="0"/>
          <w:marRight w:val="0"/>
          <w:marTop w:val="0"/>
          <w:marBottom w:val="0"/>
          <w:divBdr>
            <w:top w:val="none" w:sz="0" w:space="0" w:color="auto"/>
            <w:left w:val="none" w:sz="0" w:space="0" w:color="auto"/>
            <w:bottom w:val="none" w:sz="0" w:space="0" w:color="auto"/>
            <w:right w:val="none" w:sz="0" w:space="0" w:color="auto"/>
          </w:divBdr>
        </w:div>
        <w:div w:id="496922868">
          <w:marLeft w:val="0"/>
          <w:marRight w:val="0"/>
          <w:marTop w:val="0"/>
          <w:marBottom w:val="0"/>
          <w:divBdr>
            <w:top w:val="none" w:sz="0" w:space="0" w:color="auto"/>
            <w:left w:val="none" w:sz="0" w:space="0" w:color="auto"/>
            <w:bottom w:val="none" w:sz="0" w:space="0" w:color="auto"/>
            <w:right w:val="none" w:sz="0" w:space="0" w:color="auto"/>
          </w:divBdr>
          <w:divsChild>
            <w:div w:id="140737336">
              <w:marLeft w:val="0"/>
              <w:marRight w:val="0"/>
              <w:marTop w:val="0"/>
              <w:marBottom w:val="0"/>
              <w:divBdr>
                <w:top w:val="none" w:sz="0" w:space="0" w:color="auto"/>
                <w:left w:val="none" w:sz="0" w:space="0" w:color="auto"/>
                <w:bottom w:val="none" w:sz="0" w:space="0" w:color="auto"/>
                <w:right w:val="none" w:sz="0" w:space="0" w:color="auto"/>
              </w:divBdr>
            </w:div>
            <w:div w:id="1001548164">
              <w:marLeft w:val="0"/>
              <w:marRight w:val="0"/>
              <w:marTop w:val="0"/>
              <w:marBottom w:val="0"/>
              <w:divBdr>
                <w:top w:val="none" w:sz="0" w:space="0" w:color="auto"/>
                <w:left w:val="none" w:sz="0" w:space="0" w:color="auto"/>
                <w:bottom w:val="none" w:sz="0" w:space="0" w:color="auto"/>
                <w:right w:val="none" w:sz="0" w:space="0" w:color="auto"/>
              </w:divBdr>
            </w:div>
            <w:div w:id="2068647226">
              <w:marLeft w:val="0"/>
              <w:marRight w:val="0"/>
              <w:marTop w:val="0"/>
              <w:marBottom w:val="0"/>
              <w:divBdr>
                <w:top w:val="none" w:sz="0" w:space="0" w:color="auto"/>
                <w:left w:val="none" w:sz="0" w:space="0" w:color="auto"/>
                <w:bottom w:val="none" w:sz="0" w:space="0" w:color="auto"/>
                <w:right w:val="none" w:sz="0" w:space="0" w:color="auto"/>
              </w:divBdr>
            </w:div>
          </w:divsChild>
        </w:div>
        <w:div w:id="544566538">
          <w:marLeft w:val="0"/>
          <w:marRight w:val="0"/>
          <w:marTop w:val="0"/>
          <w:marBottom w:val="0"/>
          <w:divBdr>
            <w:top w:val="none" w:sz="0" w:space="0" w:color="auto"/>
            <w:left w:val="none" w:sz="0" w:space="0" w:color="auto"/>
            <w:bottom w:val="none" w:sz="0" w:space="0" w:color="auto"/>
            <w:right w:val="none" w:sz="0" w:space="0" w:color="auto"/>
          </w:divBdr>
        </w:div>
        <w:div w:id="745034875">
          <w:marLeft w:val="0"/>
          <w:marRight w:val="0"/>
          <w:marTop w:val="0"/>
          <w:marBottom w:val="0"/>
          <w:divBdr>
            <w:top w:val="none" w:sz="0" w:space="0" w:color="auto"/>
            <w:left w:val="none" w:sz="0" w:space="0" w:color="auto"/>
            <w:bottom w:val="none" w:sz="0" w:space="0" w:color="auto"/>
            <w:right w:val="none" w:sz="0" w:space="0" w:color="auto"/>
          </w:divBdr>
        </w:div>
        <w:div w:id="993144184">
          <w:marLeft w:val="0"/>
          <w:marRight w:val="0"/>
          <w:marTop w:val="0"/>
          <w:marBottom w:val="0"/>
          <w:divBdr>
            <w:top w:val="none" w:sz="0" w:space="0" w:color="auto"/>
            <w:left w:val="none" w:sz="0" w:space="0" w:color="auto"/>
            <w:bottom w:val="none" w:sz="0" w:space="0" w:color="auto"/>
            <w:right w:val="none" w:sz="0" w:space="0" w:color="auto"/>
          </w:divBdr>
          <w:divsChild>
            <w:div w:id="293606901">
              <w:marLeft w:val="0"/>
              <w:marRight w:val="0"/>
              <w:marTop w:val="0"/>
              <w:marBottom w:val="0"/>
              <w:divBdr>
                <w:top w:val="none" w:sz="0" w:space="0" w:color="auto"/>
                <w:left w:val="none" w:sz="0" w:space="0" w:color="auto"/>
                <w:bottom w:val="none" w:sz="0" w:space="0" w:color="auto"/>
                <w:right w:val="none" w:sz="0" w:space="0" w:color="auto"/>
              </w:divBdr>
            </w:div>
            <w:div w:id="854853500">
              <w:marLeft w:val="0"/>
              <w:marRight w:val="0"/>
              <w:marTop w:val="0"/>
              <w:marBottom w:val="0"/>
              <w:divBdr>
                <w:top w:val="none" w:sz="0" w:space="0" w:color="auto"/>
                <w:left w:val="none" w:sz="0" w:space="0" w:color="auto"/>
                <w:bottom w:val="none" w:sz="0" w:space="0" w:color="auto"/>
                <w:right w:val="none" w:sz="0" w:space="0" w:color="auto"/>
              </w:divBdr>
            </w:div>
            <w:div w:id="1093282814">
              <w:marLeft w:val="0"/>
              <w:marRight w:val="0"/>
              <w:marTop w:val="0"/>
              <w:marBottom w:val="0"/>
              <w:divBdr>
                <w:top w:val="none" w:sz="0" w:space="0" w:color="auto"/>
                <w:left w:val="none" w:sz="0" w:space="0" w:color="auto"/>
                <w:bottom w:val="none" w:sz="0" w:space="0" w:color="auto"/>
                <w:right w:val="none" w:sz="0" w:space="0" w:color="auto"/>
              </w:divBdr>
            </w:div>
            <w:div w:id="1400638727">
              <w:marLeft w:val="0"/>
              <w:marRight w:val="0"/>
              <w:marTop w:val="0"/>
              <w:marBottom w:val="0"/>
              <w:divBdr>
                <w:top w:val="none" w:sz="0" w:space="0" w:color="auto"/>
                <w:left w:val="none" w:sz="0" w:space="0" w:color="auto"/>
                <w:bottom w:val="none" w:sz="0" w:space="0" w:color="auto"/>
                <w:right w:val="none" w:sz="0" w:space="0" w:color="auto"/>
              </w:divBdr>
            </w:div>
            <w:div w:id="1548368433">
              <w:marLeft w:val="0"/>
              <w:marRight w:val="0"/>
              <w:marTop w:val="0"/>
              <w:marBottom w:val="0"/>
              <w:divBdr>
                <w:top w:val="none" w:sz="0" w:space="0" w:color="auto"/>
                <w:left w:val="none" w:sz="0" w:space="0" w:color="auto"/>
                <w:bottom w:val="none" w:sz="0" w:space="0" w:color="auto"/>
                <w:right w:val="none" w:sz="0" w:space="0" w:color="auto"/>
              </w:divBdr>
            </w:div>
          </w:divsChild>
        </w:div>
        <w:div w:id="1401097790">
          <w:marLeft w:val="0"/>
          <w:marRight w:val="0"/>
          <w:marTop w:val="0"/>
          <w:marBottom w:val="0"/>
          <w:divBdr>
            <w:top w:val="none" w:sz="0" w:space="0" w:color="auto"/>
            <w:left w:val="none" w:sz="0" w:space="0" w:color="auto"/>
            <w:bottom w:val="none" w:sz="0" w:space="0" w:color="auto"/>
            <w:right w:val="none" w:sz="0" w:space="0" w:color="auto"/>
          </w:divBdr>
        </w:div>
        <w:div w:id="1547332123">
          <w:marLeft w:val="0"/>
          <w:marRight w:val="0"/>
          <w:marTop w:val="0"/>
          <w:marBottom w:val="0"/>
          <w:divBdr>
            <w:top w:val="none" w:sz="0" w:space="0" w:color="auto"/>
            <w:left w:val="none" w:sz="0" w:space="0" w:color="auto"/>
            <w:bottom w:val="none" w:sz="0" w:space="0" w:color="auto"/>
            <w:right w:val="none" w:sz="0" w:space="0" w:color="auto"/>
          </w:divBdr>
          <w:divsChild>
            <w:div w:id="633145138">
              <w:marLeft w:val="0"/>
              <w:marRight w:val="0"/>
              <w:marTop w:val="0"/>
              <w:marBottom w:val="0"/>
              <w:divBdr>
                <w:top w:val="none" w:sz="0" w:space="0" w:color="auto"/>
                <w:left w:val="none" w:sz="0" w:space="0" w:color="auto"/>
                <w:bottom w:val="none" w:sz="0" w:space="0" w:color="auto"/>
                <w:right w:val="none" w:sz="0" w:space="0" w:color="auto"/>
              </w:divBdr>
            </w:div>
            <w:div w:id="639917784">
              <w:marLeft w:val="0"/>
              <w:marRight w:val="0"/>
              <w:marTop w:val="0"/>
              <w:marBottom w:val="0"/>
              <w:divBdr>
                <w:top w:val="none" w:sz="0" w:space="0" w:color="auto"/>
                <w:left w:val="none" w:sz="0" w:space="0" w:color="auto"/>
                <w:bottom w:val="none" w:sz="0" w:space="0" w:color="auto"/>
                <w:right w:val="none" w:sz="0" w:space="0" w:color="auto"/>
              </w:divBdr>
            </w:div>
            <w:div w:id="654378007">
              <w:marLeft w:val="0"/>
              <w:marRight w:val="0"/>
              <w:marTop w:val="0"/>
              <w:marBottom w:val="0"/>
              <w:divBdr>
                <w:top w:val="none" w:sz="0" w:space="0" w:color="auto"/>
                <w:left w:val="none" w:sz="0" w:space="0" w:color="auto"/>
                <w:bottom w:val="none" w:sz="0" w:space="0" w:color="auto"/>
                <w:right w:val="none" w:sz="0" w:space="0" w:color="auto"/>
              </w:divBdr>
            </w:div>
            <w:div w:id="1540125373">
              <w:marLeft w:val="0"/>
              <w:marRight w:val="0"/>
              <w:marTop w:val="0"/>
              <w:marBottom w:val="0"/>
              <w:divBdr>
                <w:top w:val="none" w:sz="0" w:space="0" w:color="auto"/>
                <w:left w:val="none" w:sz="0" w:space="0" w:color="auto"/>
                <w:bottom w:val="none" w:sz="0" w:space="0" w:color="auto"/>
                <w:right w:val="none" w:sz="0" w:space="0" w:color="auto"/>
              </w:divBdr>
            </w:div>
            <w:div w:id="1875389113">
              <w:marLeft w:val="0"/>
              <w:marRight w:val="0"/>
              <w:marTop w:val="0"/>
              <w:marBottom w:val="0"/>
              <w:divBdr>
                <w:top w:val="none" w:sz="0" w:space="0" w:color="auto"/>
                <w:left w:val="none" w:sz="0" w:space="0" w:color="auto"/>
                <w:bottom w:val="none" w:sz="0" w:space="0" w:color="auto"/>
                <w:right w:val="none" w:sz="0" w:space="0" w:color="auto"/>
              </w:divBdr>
            </w:div>
          </w:divsChild>
        </w:div>
        <w:div w:id="2016495282">
          <w:marLeft w:val="0"/>
          <w:marRight w:val="0"/>
          <w:marTop w:val="0"/>
          <w:marBottom w:val="0"/>
          <w:divBdr>
            <w:top w:val="none" w:sz="0" w:space="0" w:color="auto"/>
            <w:left w:val="none" w:sz="0" w:space="0" w:color="auto"/>
            <w:bottom w:val="none" w:sz="0" w:space="0" w:color="auto"/>
            <w:right w:val="none" w:sz="0" w:space="0" w:color="auto"/>
          </w:divBdr>
        </w:div>
      </w:divsChild>
    </w:div>
    <w:div w:id="1958221970">
      <w:bodyDiv w:val="1"/>
      <w:marLeft w:val="0"/>
      <w:marRight w:val="0"/>
      <w:marTop w:val="0"/>
      <w:marBottom w:val="0"/>
      <w:divBdr>
        <w:top w:val="none" w:sz="0" w:space="0" w:color="auto"/>
        <w:left w:val="none" w:sz="0" w:space="0" w:color="auto"/>
        <w:bottom w:val="none" w:sz="0" w:space="0" w:color="auto"/>
        <w:right w:val="none" w:sz="0" w:space="0" w:color="auto"/>
      </w:divBdr>
    </w:div>
    <w:div w:id="20265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bsb.nl/over-ons/organisatie/knbsb-cong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3A%2F%2Fhonkbalsoftbal.tv%2F&amp;data=05%7C02%7Cangelique.linschoten%40knbsb.nl%7C2b04e1590ac6435ea40108de3315d336%7Ca3fef644efa741cd974450e3cf72b551%7C0%7C0%7C639004365979426939%7CUnknown%7CTWFpbGZsb3d8eyJFbXB0eU1hcGkiOnRydWUsIlYiOiIwLjAuMDAwMCIsIlAiOiJXaW4zMiIsIkFOIjoiTWFpbCIsIldUIjoyfQ%3D%3D%7C0%7C%7C%7C&amp;sdata=ZWyf0kU4se55zU%2FMMyZTWv2rcgiT6X5QVmk30q1IrwU%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honbalsoftbal.tv%2F&amp;data=05%7C02%7Cangelique.linschoten%40knbsb.nl%7C2b04e1590ac6435ea40108de3315d336%7Ca3fef644efa741cd974450e3cf72b551%7C0%7C0%7C639004365979412332%7CUnknown%7CTWFpbGZsb3d8eyJFbXB0eU1hcGkiOnRydWUsIlYiOiIwLjAuMDAwMCIsIlAiOiJXaW4zMiIsIkFOIjoiTWFpbCIsIldUIjoyfQ%3D%3D%7C0%7C%7C%7C&amp;sdata=Hs1jnaAdcRXJjdQgjl5fR7KCqqG5bwNyXtXL77NZPkM%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246D5EC9C744CADFFBB07EDC0C58E" ma:contentTypeVersion="16" ma:contentTypeDescription="Een nieuw document maken." ma:contentTypeScope="" ma:versionID="7d319880b1023e8b6179b05d5bb73dcb">
  <xsd:schema xmlns:xsd="http://www.w3.org/2001/XMLSchema" xmlns:xs="http://www.w3.org/2001/XMLSchema" xmlns:p="http://schemas.microsoft.com/office/2006/metadata/properties" xmlns:ns2="da0774e0-540e-465e-9dbc-ddc8cb5c542e" xmlns:ns3="71d45233-56f0-46ad-9e80-5073676022c2" targetNamespace="http://schemas.microsoft.com/office/2006/metadata/properties" ma:root="true" ma:fieldsID="099e4548052628642826acb49eb508d9" ns2:_="" ns3:_="">
    <xsd:import namespace="da0774e0-540e-465e-9dbc-ddc8cb5c542e"/>
    <xsd:import namespace="71d45233-56f0-46ad-9e80-5073676022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774e0-540e-465e-9dbc-ddc8cb5c5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3c2bd79-1b05-40cd-bd78-59108daf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45233-56f0-46ad-9e80-5073676022c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c806ca7-db82-4fd0-8142-05c1509312df}" ma:internalName="TaxCatchAll" ma:showField="CatchAllData" ma:web="71d45233-56f0-46ad-9e80-507367602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1d45233-56f0-46ad-9e80-5073676022c2">
      <UserInfo>
        <DisplayName>Stefaan Eskes</DisplayName>
        <AccountId>61</AccountId>
        <AccountType/>
      </UserInfo>
      <UserInfo>
        <DisplayName>Roy Vink</DisplayName>
        <AccountId>22</AccountId>
        <AccountType/>
      </UserInfo>
      <UserInfo>
        <DisplayName>Angelique Linschoten</DisplayName>
        <AccountId>31</AccountId>
        <AccountType/>
      </UserInfo>
      <UserInfo>
        <DisplayName>Remko de Bie</DisplayName>
        <AccountId>40</AccountId>
        <AccountType/>
      </UserInfo>
      <UserInfo>
        <DisplayName>Seb Visser</DisplayName>
        <AccountId>33</AccountId>
        <AccountType/>
      </UserInfo>
      <UserInfo>
        <DisplayName>Mark Herbold</DisplayName>
        <AccountId>41</AccountId>
        <AccountType/>
      </UserInfo>
      <UserInfo>
        <DisplayName>Jolien Storsbergen</DisplayName>
        <AccountId>27</AccountId>
        <AccountType/>
      </UserInfo>
    </SharedWithUsers>
    <lcf76f155ced4ddcb4097134ff3c332f xmlns="da0774e0-540e-465e-9dbc-ddc8cb5c542e">
      <Terms xmlns="http://schemas.microsoft.com/office/infopath/2007/PartnerControls"/>
    </lcf76f155ced4ddcb4097134ff3c332f>
    <TaxCatchAll xmlns="71d45233-56f0-46ad-9e80-5073676022c2" xsi:nil="true"/>
  </documentManagement>
</p:properties>
</file>

<file path=customXml/itemProps1.xml><?xml version="1.0" encoding="utf-8"?>
<ds:datastoreItem xmlns:ds="http://schemas.openxmlformats.org/officeDocument/2006/customXml" ds:itemID="{D85DBB24-7E71-4A30-B708-0437F8E7D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774e0-540e-465e-9dbc-ddc8cb5c542e"/>
    <ds:schemaRef ds:uri="71d45233-56f0-46ad-9e80-507367602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0119E-7860-AB47-BF87-DB8B13879273}">
  <ds:schemaRefs>
    <ds:schemaRef ds:uri="http://schemas.openxmlformats.org/officeDocument/2006/bibliography"/>
  </ds:schemaRefs>
</ds:datastoreItem>
</file>

<file path=customXml/itemProps3.xml><?xml version="1.0" encoding="utf-8"?>
<ds:datastoreItem xmlns:ds="http://schemas.openxmlformats.org/officeDocument/2006/customXml" ds:itemID="{C60FC5F4-D945-45AE-8001-51A425187993}">
  <ds:schemaRefs>
    <ds:schemaRef ds:uri="http://schemas.microsoft.com/sharepoint/v3/contenttype/forms"/>
  </ds:schemaRefs>
</ds:datastoreItem>
</file>

<file path=customXml/itemProps4.xml><?xml version="1.0" encoding="utf-8"?>
<ds:datastoreItem xmlns:ds="http://schemas.openxmlformats.org/officeDocument/2006/customXml" ds:itemID="{6CB88324-BC35-40F7-89AF-728158B27970}">
  <ds:schemaRefs>
    <ds:schemaRef ds:uri="http://schemas.microsoft.com/office/2006/metadata/properties"/>
    <ds:schemaRef ds:uri="http://schemas.microsoft.com/office/infopath/2007/PartnerControls"/>
    <ds:schemaRef ds:uri="71d45233-56f0-46ad-9e80-5073676022c2"/>
    <ds:schemaRef ds:uri="da0774e0-540e-465e-9dbc-ddc8cb5c542e"/>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1769</Words>
  <Characters>9734</Characters>
  <Application>Microsoft Office Word</Application>
  <DocSecurity>0</DocSecurity>
  <Lines>81</Lines>
  <Paragraphs>22</Paragraphs>
  <ScaleCrop>false</ScaleCrop>
  <Company>Huis van de Sport</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svc-advisie</dc:creator>
  <cp:keywords/>
  <cp:lastModifiedBy>Angelique Linschoten</cp:lastModifiedBy>
  <cp:revision>36</cp:revision>
  <cp:lastPrinted>2022-11-14T18:17:00Z</cp:lastPrinted>
  <dcterms:created xsi:type="dcterms:W3CDTF">2025-12-03T13:40:00Z</dcterms:created>
  <dcterms:modified xsi:type="dcterms:W3CDTF">2025-12-08T15:56:00Z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0x0101009FA246D5EC9C744CADFFBB07EDC0C58E</vt:lpwstr>
  </property>
  <property fmtid="{D5CDD505-2E9C-101B-9397-08002B2CF9AE}" pid="3" name="MediaServiceImageTags">
    <vt:lpwstr/>
  </property>
</Properties>
</file>