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85F95" w14:textId="54DC1F0B" w:rsidR="00C01057" w:rsidRDefault="002251B4" w:rsidP="00C01057">
      <w:pPr>
        <w:rPr>
          <w:sz w:val="36"/>
          <w:szCs w:val="36"/>
        </w:rPr>
      </w:pPr>
      <w:bookmarkStart w:id="0" w:name="_GoBack"/>
      <w:r>
        <w:rPr>
          <w:b/>
          <w:bCs/>
          <w:sz w:val="36"/>
          <w:szCs w:val="36"/>
        </w:rPr>
        <w:t>K</w:t>
      </w:r>
      <w:r w:rsidR="00C01057">
        <w:rPr>
          <w:b/>
          <w:bCs/>
          <w:sz w:val="36"/>
          <w:szCs w:val="36"/>
        </w:rPr>
        <w:t>ennis</w:t>
      </w:r>
      <w:r w:rsidR="00C01057" w:rsidRPr="00DF7F1F">
        <w:rPr>
          <w:b/>
          <w:bCs/>
          <w:sz w:val="36"/>
          <w:szCs w:val="36"/>
        </w:rPr>
        <w:t xml:space="preserve">toets </w:t>
      </w:r>
      <w:r>
        <w:rPr>
          <w:b/>
          <w:bCs/>
          <w:sz w:val="36"/>
          <w:szCs w:val="36"/>
        </w:rPr>
        <w:t xml:space="preserve">referees </w:t>
      </w:r>
      <w:r w:rsidR="00C01057" w:rsidRPr="00DF7F1F">
        <w:rPr>
          <w:b/>
          <w:bCs/>
          <w:sz w:val="36"/>
          <w:szCs w:val="36"/>
        </w:rPr>
        <w:t>202</w:t>
      </w:r>
      <w:r w:rsidR="00A93206">
        <w:rPr>
          <w:b/>
          <w:bCs/>
          <w:sz w:val="36"/>
          <w:szCs w:val="36"/>
        </w:rPr>
        <w:t>4</w:t>
      </w:r>
    </w:p>
    <w:bookmarkEnd w:id="0"/>
    <w:p w14:paraId="6E27D35C" w14:textId="77777777" w:rsidR="00C01057" w:rsidRDefault="00C01057" w:rsidP="00C01057">
      <w:pPr>
        <w:rPr>
          <w:sz w:val="24"/>
          <w:szCs w:val="24"/>
        </w:rPr>
      </w:pPr>
    </w:p>
    <w:p w14:paraId="08E4508F" w14:textId="77777777" w:rsidR="00C01057" w:rsidRPr="00DF7F1F" w:rsidRDefault="00C01057" w:rsidP="00C01057">
      <w:pPr>
        <w:rPr>
          <w:b/>
          <w:bCs/>
          <w:sz w:val="28"/>
          <w:szCs w:val="28"/>
        </w:rPr>
      </w:pPr>
      <w:r w:rsidRPr="00DF7F1F">
        <w:rPr>
          <w:b/>
          <w:bCs/>
          <w:sz w:val="28"/>
          <w:szCs w:val="28"/>
        </w:rPr>
        <w:t>Opzet</w:t>
      </w:r>
    </w:p>
    <w:p w14:paraId="4200F12A" w14:textId="4916BFA3" w:rsidR="00C01057" w:rsidRPr="00220639" w:rsidRDefault="00C01057" w:rsidP="00C01057">
      <w:pPr>
        <w:rPr>
          <w:sz w:val="24"/>
          <w:szCs w:val="24"/>
        </w:rPr>
      </w:pPr>
      <w:r w:rsidRPr="00220639">
        <w:rPr>
          <w:sz w:val="24"/>
          <w:szCs w:val="24"/>
        </w:rPr>
        <w:t>De referee</w:t>
      </w:r>
      <w:r>
        <w:rPr>
          <w:sz w:val="24"/>
          <w:szCs w:val="24"/>
        </w:rPr>
        <w:t>kennis</w:t>
      </w:r>
      <w:r w:rsidRPr="00220639">
        <w:rPr>
          <w:sz w:val="24"/>
          <w:szCs w:val="24"/>
        </w:rPr>
        <w:t>toets bestaat uit 30 vragen die zo veel mogelijk betrekking hebben op praktijksituaties en reglementen.</w:t>
      </w:r>
      <w:r>
        <w:rPr>
          <w:sz w:val="24"/>
          <w:szCs w:val="24"/>
        </w:rPr>
        <w:t xml:space="preserve"> </w:t>
      </w:r>
      <w:r w:rsidRPr="00220639">
        <w:rPr>
          <w:sz w:val="24"/>
          <w:szCs w:val="24"/>
        </w:rPr>
        <w:t xml:space="preserve">Alle vragen zijn </w:t>
      </w:r>
      <w:r w:rsidR="00E240A8">
        <w:rPr>
          <w:sz w:val="24"/>
          <w:szCs w:val="24"/>
        </w:rPr>
        <w:t xml:space="preserve">afgeleid </w:t>
      </w:r>
      <w:r w:rsidRPr="00220639">
        <w:rPr>
          <w:sz w:val="24"/>
          <w:szCs w:val="24"/>
        </w:rPr>
        <w:t>uit de Reglementen AWR, TR, CR</w:t>
      </w:r>
      <w:r w:rsidR="00A93206">
        <w:rPr>
          <w:sz w:val="24"/>
          <w:szCs w:val="24"/>
        </w:rPr>
        <w:t>, onderliggende UR’s,</w:t>
      </w:r>
      <w:r w:rsidR="006C2941">
        <w:rPr>
          <w:sz w:val="24"/>
          <w:szCs w:val="24"/>
        </w:rPr>
        <w:t xml:space="preserve"> de Spelregels en de </w:t>
      </w:r>
      <w:r w:rsidRPr="00220639">
        <w:rPr>
          <w:sz w:val="24"/>
          <w:szCs w:val="24"/>
        </w:rPr>
        <w:t xml:space="preserve"> </w:t>
      </w:r>
      <w:r w:rsidR="00424616">
        <w:rPr>
          <w:sz w:val="24"/>
          <w:szCs w:val="24"/>
        </w:rPr>
        <w:t>Aanvullingen op de spelregels</w:t>
      </w:r>
      <w:r w:rsidRPr="00220639">
        <w:rPr>
          <w:sz w:val="24"/>
          <w:szCs w:val="24"/>
        </w:rPr>
        <w:t xml:space="preserve"> voor Wedstrijdfunctionarissen (</w:t>
      </w:r>
      <w:r w:rsidR="00424616">
        <w:rPr>
          <w:sz w:val="24"/>
          <w:szCs w:val="24"/>
        </w:rPr>
        <w:t>A</w:t>
      </w:r>
      <w:r w:rsidR="00A93206">
        <w:rPr>
          <w:sz w:val="24"/>
          <w:szCs w:val="24"/>
        </w:rPr>
        <w:t>v</w:t>
      </w:r>
      <w:r w:rsidRPr="00220639">
        <w:rPr>
          <w:sz w:val="24"/>
          <w:szCs w:val="24"/>
        </w:rPr>
        <w:t xml:space="preserve">WF). </w:t>
      </w:r>
    </w:p>
    <w:p w14:paraId="3930C1D5" w14:textId="176ABC96" w:rsidR="00C01057" w:rsidRPr="00220639" w:rsidRDefault="00C01057" w:rsidP="00C01057">
      <w:pPr>
        <w:rPr>
          <w:sz w:val="24"/>
          <w:szCs w:val="24"/>
        </w:rPr>
      </w:pPr>
      <w:r w:rsidRPr="00220639">
        <w:rPr>
          <w:sz w:val="24"/>
          <w:szCs w:val="24"/>
        </w:rPr>
        <w:t xml:space="preserve">Het beantwoorden van de vragen dient qua tekst zoveel mogelijk aan te sluiten aan de tekst die is weergegeven in </w:t>
      </w:r>
      <w:r w:rsidR="00A93206">
        <w:rPr>
          <w:sz w:val="24"/>
          <w:szCs w:val="24"/>
        </w:rPr>
        <w:t>de bovengenoemde documenten</w:t>
      </w:r>
    </w:p>
    <w:p w14:paraId="1E88DF99" w14:textId="77777777" w:rsidR="00C01057" w:rsidRPr="00220639" w:rsidRDefault="00C01057" w:rsidP="00C01057">
      <w:pPr>
        <w:rPr>
          <w:sz w:val="24"/>
          <w:szCs w:val="24"/>
        </w:rPr>
      </w:pPr>
      <w:r w:rsidRPr="00220639">
        <w:rPr>
          <w:sz w:val="24"/>
          <w:szCs w:val="24"/>
        </w:rPr>
        <w:t xml:space="preserve">Geef waar nodig een </w:t>
      </w:r>
      <w:r w:rsidRPr="00220639">
        <w:rPr>
          <w:b/>
          <w:bCs/>
          <w:sz w:val="24"/>
          <w:szCs w:val="24"/>
        </w:rPr>
        <w:t>toelichting of onderbouwing</w:t>
      </w:r>
      <w:r w:rsidRPr="00220639">
        <w:rPr>
          <w:sz w:val="24"/>
          <w:szCs w:val="24"/>
        </w:rPr>
        <w:t xml:space="preserve"> van je antwoord</w:t>
      </w:r>
      <w:r>
        <w:rPr>
          <w:sz w:val="24"/>
          <w:szCs w:val="24"/>
        </w:rPr>
        <w:t>, dus niet alleen ja of nee</w:t>
      </w:r>
      <w:r w:rsidRPr="00220639">
        <w:rPr>
          <w:sz w:val="24"/>
          <w:szCs w:val="24"/>
        </w:rPr>
        <w:t xml:space="preserve">. </w:t>
      </w:r>
    </w:p>
    <w:p w14:paraId="03F6B48C" w14:textId="77777777" w:rsidR="00C01057" w:rsidRPr="00220639" w:rsidRDefault="00C01057" w:rsidP="00C01057">
      <w:pPr>
        <w:rPr>
          <w:sz w:val="24"/>
          <w:szCs w:val="24"/>
        </w:rPr>
      </w:pPr>
    </w:p>
    <w:p w14:paraId="2A7908AC" w14:textId="77777777" w:rsidR="00C01057" w:rsidRPr="00DF7F1F" w:rsidRDefault="00C01057" w:rsidP="00C01057">
      <w:pPr>
        <w:rPr>
          <w:b/>
          <w:bCs/>
          <w:sz w:val="28"/>
          <w:szCs w:val="28"/>
        </w:rPr>
      </w:pPr>
      <w:r w:rsidRPr="00DF7F1F">
        <w:rPr>
          <w:b/>
          <w:bCs/>
          <w:sz w:val="28"/>
          <w:szCs w:val="28"/>
        </w:rPr>
        <w:t>Score en norm</w:t>
      </w:r>
    </w:p>
    <w:p w14:paraId="004E6F9A" w14:textId="4FB119D4" w:rsidR="00C01057" w:rsidRPr="00DF7F1F" w:rsidRDefault="00C01057" w:rsidP="00C01057">
      <w:pPr>
        <w:rPr>
          <w:sz w:val="24"/>
          <w:szCs w:val="24"/>
        </w:rPr>
      </w:pPr>
      <w:r w:rsidRPr="00220639">
        <w:rPr>
          <w:sz w:val="24"/>
          <w:szCs w:val="24"/>
        </w:rPr>
        <w:t xml:space="preserve">Elke vraag wordt gehonoreerd met 2 punten zodat de maximale score voor de </w:t>
      </w:r>
      <w:r>
        <w:rPr>
          <w:sz w:val="24"/>
          <w:szCs w:val="24"/>
        </w:rPr>
        <w:t>kenni</w:t>
      </w:r>
      <w:r w:rsidRPr="00220639">
        <w:rPr>
          <w:sz w:val="24"/>
          <w:szCs w:val="24"/>
        </w:rPr>
        <w:t>stoets 60 punten is.</w:t>
      </w:r>
      <w:r>
        <w:rPr>
          <w:sz w:val="24"/>
          <w:szCs w:val="24"/>
        </w:rPr>
        <w:t xml:space="preserve"> De norm om te slagen voor de toets is 4</w:t>
      </w:r>
      <w:r w:rsidR="006C2941">
        <w:rPr>
          <w:sz w:val="24"/>
          <w:szCs w:val="24"/>
        </w:rPr>
        <w:t>2</w:t>
      </w:r>
      <w:r>
        <w:rPr>
          <w:sz w:val="24"/>
          <w:szCs w:val="24"/>
        </w:rPr>
        <w:t xml:space="preserve"> punten.</w:t>
      </w:r>
    </w:p>
    <w:p w14:paraId="5C1C1480" w14:textId="77777777" w:rsidR="00C01057" w:rsidRPr="00DF7F1F" w:rsidRDefault="00C01057" w:rsidP="00C01057">
      <w:pPr>
        <w:rPr>
          <w:sz w:val="24"/>
          <w:szCs w:val="24"/>
        </w:rPr>
      </w:pPr>
      <w:r w:rsidRPr="00DF7F1F">
        <w:rPr>
          <w:b/>
          <w:bCs/>
          <w:i/>
          <w:iCs/>
          <w:sz w:val="24"/>
          <w:szCs w:val="24"/>
        </w:rPr>
        <w:t>Let op:</w:t>
      </w:r>
      <w:r w:rsidRPr="00DF7F1F">
        <w:rPr>
          <w:b/>
          <w:bCs/>
          <w:i/>
          <w:iCs/>
          <w:sz w:val="24"/>
          <w:szCs w:val="24"/>
        </w:rPr>
        <w:tab/>
      </w:r>
      <w:r>
        <w:rPr>
          <w:b/>
          <w:bCs/>
          <w:i/>
          <w:iCs/>
          <w:sz w:val="24"/>
          <w:szCs w:val="24"/>
        </w:rPr>
        <w:t xml:space="preserve"> </w:t>
      </w:r>
      <w:r w:rsidRPr="00DF7F1F">
        <w:rPr>
          <w:sz w:val="24"/>
          <w:szCs w:val="24"/>
        </w:rPr>
        <w:t>Wie de norm niet haalt</w:t>
      </w:r>
      <w:r>
        <w:rPr>
          <w:sz w:val="24"/>
          <w:szCs w:val="24"/>
        </w:rPr>
        <w:t>,</w:t>
      </w:r>
      <w:r w:rsidRPr="00DF7F1F">
        <w:rPr>
          <w:sz w:val="24"/>
          <w:szCs w:val="24"/>
        </w:rPr>
        <w:t xml:space="preserve"> krijgt één herkansing (voor de complete toets). </w:t>
      </w:r>
    </w:p>
    <w:p w14:paraId="3C4B5D20" w14:textId="77777777" w:rsidR="00C01057" w:rsidRPr="00DF7F1F" w:rsidRDefault="00C01057" w:rsidP="00C01057">
      <w:pPr>
        <w:rPr>
          <w:sz w:val="24"/>
          <w:szCs w:val="24"/>
        </w:rPr>
      </w:pPr>
      <w:r w:rsidRPr="00DF7F1F">
        <w:rPr>
          <w:sz w:val="24"/>
          <w:szCs w:val="24"/>
        </w:rPr>
        <w:t xml:space="preserve">De licentie om op te treden als </w:t>
      </w:r>
      <w:r>
        <w:rPr>
          <w:sz w:val="24"/>
          <w:szCs w:val="24"/>
        </w:rPr>
        <w:t>referee</w:t>
      </w:r>
      <w:r w:rsidRPr="00DF7F1F">
        <w:rPr>
          <w:sz w:val="24"/>
          <w:szCs w:val="24"/>
        </w:rPr>
        <w:t xml:space="preserve"> is maar voor één jaar geldig en </w:t>
      </w:r>
      <w:r>
        <w:rPr>
          <w:sz w:val="24"/>
          <w:szCs w:val="24"/>
        </w:rPr>
        <w:t>begint st</w:t>
      </w:r>
      <w:r w:rsidRPr="00DF7F1F">
        <w:rPr>
          <w:sz w:val="24"/>
          <w:szCs w:val="24"/>
        </w:rPr>
        <w:t xml:space="preserve">eeds </w:t>
      </w:r>
      <w:r>
        <w:rPr>
          <w:sz w:val="24"/>
          <w:szCs w:val="24"/>
        </w:rPr>
        <w:t>elk jaar in</w:t>
      </w:r>
      <w:r w:rsidRPr="00DF7F1F">
        <w:rPr>
          <w:sz w:val="24"/>
          <w:szCs w:val="24"/>
        </w:rPr>
        <w:t xml:space="preserve"> september (het begin van het wedstrijdseizoen). </w:t>
      </w:r>
    </w:p>
    <w:p w14:paraId="324068B2" w14:textId="77777777" w:rsidR="00C01057" w:rsidRPr="00DF7F1F" w:rsidRDefault="00C01057" w:rsidP="00C01057">
      <w:pPr>
        <w:rPr>
          <w:sz w:val="24"/>
          <w:szCs w:val="24"/>
        </w:rPr>
      </w:pPr>
    </w:p>
    <w:p w14:paraId="6BFD46DC" w14:textId="77777777" w:rsidR="00C01057" w:rsidRPr="00DF7F1F" w:rsidRDefault="00C01057" w:rsidP="00C01057">
      <w:pPr>
        <w:rPr>
          <w:sz w:val="24"/>
          <w:szCs w:val="24"/>
        </w:rPr>
      </w:pPr>
      <w:r w:rsidRPr="00DF7F1F">
        <w:rPr>
          <w:sz w:val="24"/>
          <w:szCs w:val="24"/>
        </w:rPr>
        <w:t>De spelregelcommissie wenst je veel succes.</w:t>
      </w:r>
    </w:p>
    <w:p w14:paraId="6E9449B9" w14:textId="77777777" w:rsidR="00C01057" w:rsidRPr="00DF7F1F" w:rsidRDefault="00C01057" w:rsidP="00C01057">
      <w:pPr>
        <w:rPr>
          <w:sz w:val="24"/>
          <w:szCs w:val="24"/>
        </w:rPr>
      </w:pPr>
    </w:p>
    <w:p w14:paraId="49DD3C50" w14:textId="3DBF5112" w:rsidR="00C01057" w:rsidRPr="00DF7F1F" w:rsidRDefault="00C01057" w:rsidP="00C01057">
      <w:pPr>
        <w:rPr>
          <w:sz w:val="24"/>
          <w:szCs w:val="24"/>
        </w:rPr>
      </w:pPr>
      <w:r w:rsidRPr="00DF7F1F">
        <w:rPr>
          <w:sz w:val="24"/>
          <w:szCs w:val="24"/>
        </w:rPr>
        <w:t xml:space="preserve">Stuur </w:t>
      </w:r>
      <w:r>
        <w:rPr>
          <w:sz w:val="24"/>
          <w:szCs w:val="24"/>
        </w:rPr>
        <w:t>de toets inclusief antwoorden</w:t>
      </w:r>
      <w:r w:rsidRPr="00DF7F1F">
        <w:rPr>
          <w:sz w:val="24"/>
          <w:szCs w:val="24"/>
        </w:rPr>
        <w:t xml:space="preserve"> op tijd</w:t>
      </w:r>
      <w:r>
        <w:rPr>
          <w:sz w:val="24"/>
          <w:szCs w:val="24"/>
        </w:rPr>
        <w:t xml:space="preserve"> terug naar de spelregelcommissie maar </w:t>
      </w:r>
      <w:r w:rsidRPr="00DF7F1F">
        <w:rPr>
          <w:sz w:val="24"/>
          <w:szCs w:val="24"/>
        </w:rPr>
        <w:t>in ieder geval vóór 15 augustus 202</w:t>
      </w:r>
      <w:r w:rsidR="00446766">
        <w:rPr>
          <w:sz w:val="24"/>
          <w:szCs w:val="24"/>
        </w:rPr>
        <w:t>4</w:t>
      </w:r>
      <w:r>
        <w:rPr>
          <w:sz w:val="24"/>
          <w:szCs w:val="24"/>
        </w:rPr>
        <w:t>.</w:t>
      </w:r>
    </w:p>
    <w:p w14:paraId="475F9783" w14:textId="45E7F8A6" w:rsidR="00C01057" w:rsidRDefault="00C01057" w:rsidP="00C01057">
      <w:pPr>
        <w:rPr>
          <w:sz w:val="24"/>
          <w:szCs w:val="24"/>
        </w:rPr>
      </w:pPr>
      <w:r w:rsidRPr="00DF7F1F">
        <w:rPr>
          <w:sz w:val="24"/>
          <w:szCs w:val="24"/>
        </w:rPr>
        <w:t>e</w:t>
      </w:r>
      <w:r>
        <w:rPr>
          <w:sz w:val="24"/>
          <w:szCs w:val="24"/>
        </w:rPr>
        <w:t>-</w:t>
      </w:r>
      <w:r w:rsidRPr="00DF7F1F">
        <w:rPr>
          <w:sz w:val="24"/>
          <w:szCs w:val="24"/>
        </w:rPr>
        <w:t xml:space="preserve">mail: </w:t>
      </w:r>
      <w:hyperlink r:id="rId7" w:history="1">
        <w:r w:rsidR="00446766" w:rsidRPr="00985B30">
          <w:rPr>
            <w:rStyle w:val="Hyperlink"/>
            <w:sz w:val="24"/>
            <w:szCs w:val="24"/>
          </w:rPr>
          <w:t>eligtvoet@badminton.nl</w:t>
        </w:r>
      </w:hyperlink>
    </w:p>
    <w:p w14:paraId="5FBD48CB" w14:textId="77777777" w:rsidR="00C01057" w:rsidRDefault="00C01057" w:rsidP="00CD564A">
      <w:pPr>
        <w:rPr>
          <w:sz w:val="24"/>
          <w:szCs w:val="24"/>
        </w:rPr>
      </w:pPr>
    </w:p>
    <w:p w14:paraId="0965D394" w14:textId="77777777" w:rsidR="00C01057" w:rsidRDefault="00C01057" w:rsidP="00CD564A">
      <w:pPr>
        <w:rPr>
          <w:sz w:val="24"/>
          <w:szCs w:val="24"/>
        </w:rPr>
      </w:pPr>
    </w:p>
    <w:p w14:paraId="4ACCE95A" w14:textId="32B95840" w:rsidR="00CD564A" w:rsidRDefault="00CD564A" w:rsidP="00CD564A">
      <w:pPr>
        <w:rPr>
          <w:sz w:val="24"/>
          <w:szCs w:val="24"/>
        </w:rPr>
      </w:pPr>
    </w:p>
    <w:p w14:paraId="1E6B6FEA" w14:textId="2F1AC159" w:rsidR="00CD564A" w:rsidRDefault="00CD564A">
      <w:r>
        <w:br w:type="page"/>
      </w:r>
    </w:p>
    <w:p w14:paraId="30784C6C" w14:textId="6E4029EE" w:rsidR="00330B15" w:rsidRDefault="00CD564A">
      <w:r w:rsidRPr="00DF7F1F">
        <w:rPr>
          <w:b/>
          <w:bCs/>
          <w:sz w:val="32"/>
          <w:szCs w:val="32"/>
        </w:rPr>
        <w:lastRenderedPageBreak/>
        <w:t xml:space="preserve">Vragen </w:t>
      </w:r>
      <w:r>
        <w:rPr>
          <w:b/>
          <w:bCs/>
          <w:sz w:val="32"/>
          <w:szCs w:val="32"/>
        </w:rPr>
        <w:t>referee</w:t>
      </w:r>
      <w:r w:rsidR="00D15627">
        <w:rPr>
          <w:b/>
          <w:bCs/>
          <w:sz w:val="32"/>
          <w:szCs w:val="32"/>
        </w:rPr>
        <w:t>kennis</w:t>
      </w:r>
      <w:r>
        <w:rPr>
          <w:b/>
          <w:bCs/>
          <w:sz w:val="32"/>
          <w:szCs w:val="32"/>
        </w:rPr>
        <w:t>toets</w:t>
      </w:r>
      <w:r w:rsidRPr="00DF7F1F">
        <w:rPr>
          <w:b/>
          <w:bCs/>
          <w:sz w:val="32"/>
          <w:szCs w:val="32"/>
        </w:rPr>
        <w:t xml:space="preserve"> 202</w:t>
      </w:r>
      <w:r w:rsidR="008A2BAA">
        <w:rPr>
          <w:b/>
          <w:bCs/>
          <w:sz w:val="32"/>
          <w:szCs w:val="32"/>
        </w:rPr>
        <w:t>4</w:t>
      </w:r>
    </w:p>
    <w:tbl>
      <w:tblPr>
        <w:tblStyle w:val="Tabelraster"/>
        <w:tblW w:w="0" w:type="auto"/>
        <w:tblLook w:val="04A0" w:firstRow="1" w:lastRow="0" w:firstColumn="1" w:lastColumn="0" w:noHBand="0" w:noVBand="1"/>
      </w:tblPr>
      <w:tblGrid>
        <w:gridCol w:w="9062"/>
      </w:tblGrid>
      <w:tr w:rsidR="007F15C1" w14:paraId="5C3309F5" w14:textId="77777777" w:rsidTr="00497779">
        <w:tc>
          <w:tcPr>
            <w:tcW w:w="9062" w:type="dxa"/>
          </w:tcPr>
          <w:p w14:paraId="2F654C76" w14:textId="4781D2DD" w:rsidR="007F15C1" w:rsidRPr="00896486" w:rsidRDefault="007F15C1" w:rsidP="00896486">
            <w:pPr>
              <w:rPr>
                <w:sz w:val="24"/>
                <w:szCs w:val="24"/>
              </w:rPr>
            </w:pPr>
            <w:r w:rsidRPr="00896486">
              <w:rPr>
                <w:b/>
                <w:bCs/>
                <w:sz w:val="24"/>
                <w:szCs w:val="24"/>
              </w:rPr>
              <w:t>1.</w:t>
            </w:r>
            <w:r w:rsidR="00896486" w:rsidRPr="00896486">
              <w:rPr>
                <w:b/>
                <w:bCs/>
                <w:sz w:val="24"/>
                <w:szCs w:val="24"/>
              </w:rPr>
              <w:t xml:space="preserve"> </w:t>
            </w:r>
            <w:r w:rsidR="00896486" w:rsidRPr="00896486">
              <w:rPr>
                <w:b/>
                <w:sz w:val="24"/>
                <w:szCs w:val="24"/>
              </w:rPr>
              <w:t>Bij een eredivisie</w:t>
            </w:r>
            <w:r w:rsidR="00896486">
              <w:rPr>
                <w:b/>
                <w:sz w:val="24"/>
                <w:szCs w:val="24"/>
              </w:rPr>
              <w:t>wedstrijd</w:t>
            </w:r>
            <w:r w:rsidR="00896486" w:rsidRPr="00896486">
              <w:rPr>
                <w:b/>
                <w:sz w:val="24"/>
                <w:szCs w:val="24"/>
              </w:rPr>
              <w:t xml:space="preserve"> stelt de referee aan de beide teams een volgorde voor en deze wordt door beide teams aan</w:t>
            </w:r>
            <w:r w:rsidR="00896486">
              <w:rPr>
                <w:b/>
                <w:sz w:val="24"/>
                <w:szCs w:val="24"/>
              </w:rPr>
              <w:t>vaard</w:t>
            </w:r>
            <w:r w:rsidR="00896486" w:rsidRPr="00896486">
              <w:rPr>
                <w:b/>
                <w:sz w:val="24"/>
                <w:szCs w:val="24"/>
              </w:rPr>
              <w:t>. Gaande de wedstrijd ziet de referee dat hij een vergissing heeft gemaakt en hij stelt voor de volgorde nog aan te passen. Eén van de teams is het daar niet mee eens. Mag de referee doorzetten en de volgorde toch nog wijzigen? Zo ja, geef a</w:t>
            </w:r>
            <w:r w:rsidR="00896486">
              <w:rPr>
                <w:b/>
                <w:sz w:val="24"/>
                <w:szCs w:val="24"/>
              </w:rPr>
              <w:t>an onder welke voorwaarden en zo</w:t>
            </w:r>
            <w:r w:rsidR="00896486" w:rsidRPr="00896486">
              <w:rPr>
                <w:b/>
                <w:sz w:val="24"/>
                <w:szCs w:val="24"/>
              </w:rPr>
              <w:t xml:space="preserve"> nee,   geef aan waarom niet.</w:t>
            </w:r>
          </w:p>
        </w:tc>
      </w:tr>
      <w:tr w:rsidR="007F15C1" w14:paraId="24ADC2BD" w14:textId="77777777" w:rsidTr="00497779">
        <w:tc>
          <w:tcPr>
            <w:tcW w:w="9062" w:type="dxa"/>
          </w:tcPr>
          <w:p w14:paraId="6DA53D65" w14:textId="77777777" w:rsidR="00896486" w:rsidRDefault="007F15C1" w:rsidP="00D1011F">
            <w:pPr>
              <w:ind w:left="426" w:hanging="426"/>
              <w:rPr>
                <w:sz w:val="24"/>
                <w:szCs w:val="24"/>
              </w:rPr>
            </w:pPr>
            <w:r>
              <w:rPr>
                <w:i/>
                <w:iCs/>
                <w:sz w:val="24"/>
                <w:szCs w:val="24"/>
              </w:rPr>
              <w:t>Antwoord:</w:t>
            </w:r>
            <w:r>
              <w:rPr>
                <w:sz w:val="24"/>
                <w:szCs w:val="24"/>
              </w:rPr>
              <w:t xml:space="preserve"> </w:t>
            </w:r>
          </w:p>
          <w:p w14:paraId="39813EA1" w14:textId="77777777" w:rsidR="00D1011F" w:rsidRDefault="00D1011F" w:rsidP="00D1011F">
            <w:pPr>
              <w:ind w:left="426" w:hanging="426"/>
              <w:rPr>
                <w:sz w:val="24"/>
                <w:szCs w:val="24"/>
              </w:rPr>
            </w:pPr>
          </w:p>
          <w:p w14:paraId="49A45403" w14:textId="77777777" w:rsidR="00D1011F" w:rsidRDefault="00D1011F" w:rsidP="00D1011F">
            <w:pPr>
              <w:ind w:left="426" w:hanging="426"/>
              <w:rPr>
                <w:sz w:val="24"/>
                <w:szCs w:val="24"/>
              </w:rPr>
            </w:pPr>
          </w:p>
          <w:p w14:paraId="3B9D82C0" w14:textId="2E4C8C04" w:rsidR="00D1011F" w:rsidRDefault="00D1011F" w:rsidP="00D1011F">
            <w:pPr>
              <w:ind w:left="426" w:hanging="426"/>
              <w:rPr>
                <w:sz w:val="24"/>
                <w:szCs w:val="24"/>
              </w:rPr>
            </w:pPr>
          </w:p>
        </w:tc>
      </w:tr>
    </w:tbl>
    <w:p w14:paraId="54CB5B5F" w14:textId="187D280D" w:rsidR="007F15C1" w:rsidRDefault="007F15C1"/>
    <w:tbl>
      <w:tblPr>
        <w:tblStyle w:val="Tabelraster"/>
        <w:tblW w:w="0" w:type="auto"/>
        <w:tblLook w:val="04A0" w:firstRow="1" w:lastRow="0" w:firstColumn="1" w:lastColumn="0" w:noHBand="0" w:noVBand="1"/>
      </w:tblPr>
      <w:tblGrid>
        <w:gridCol w:w="9062"/>
      </w:tblGrid>
      <w:tr w:rsidR="007F15C1" w14:paraId="25DFB872" w14:textId="77777777" w:rsidTr="00497779">
        <w:tc>
          <w:tcPr>
            <w:tcW w:w="9062" w:type="dxa"/>
          </w:tcPr>
          <w:p w14:paraId="22FED936" w14:textId="4CC098F4" w:rsidR="007F15C1" w:rsidRDefault="007F15C1" w:rsidP="005F7FA5">
            <w:pPr>
              <w:rPr>
                <w:sz w:val="24"/>
                <w:szCs w:val="24"/>
              </w:rPr>
            </w:pPr>
            <w:r w:rsidRPr="005F7FA5">
              <w:rPr>
                <w:rFonts w:cstheme="minorHAnsi"/>
                <w:b/>
                <w:bCs/>
                <w:sz w:val="24"/>
                <w:szCs w:val="24"/>
              </w:rPr>
              <w:t xml:space="preserve">2. </w:t>
            </w:r>
            <w:r w:rsidR="005F7FA5" w:rsidRPr="005F7FA5">
              <w:rPr>
                <w:b/>
                <w:sz w:val="24"/>
                <w:szCs w:val="24"/>
              </w:rPr>
              <w:t xml:space="preserve">Een speler wordt tijdens de pauze tussen 2 </w:t>
            </w:r>
            <w:r w:rsidR="00424616" w:rsidRPr="005F7FA5">
              <w:rPr>
                <w:b/>
                <w:sz w:val="24"/>
                <w:szCs w:val="24"/>
              </w:rPr>
              <w:t>games behandeld</w:t>
            </w:r>
            <w:r w:rsidR="005F7FA5" w:rsidRPr="005F7FA5">
              <w:rPr>
                <w:b/>
                <w:sz w:val="24"/>
                <w:szCs w:val="24"/>
              </w:rPr>
              <w:t xml:space="preserve"> voor een blessure die aan het eind van de voorgaande game is ontstaan. Aan het eind van de pauze is de behandeling nog niet afgerond en de speler kan de baan niet op. Welke actie onderneemt de Scheidsrechter</w:t>
            </w:r>
            <w:r w:rsidR="005F7FA5">
              <w:t>.</w:t>
            </w:r>
          </w:p>
        </w:tc>
      </w:tr>
      <w:tr w:rsidR="007F15C1" w14:paraId="3E811537" w14:textId="77777777" w:rsidTr="00497779">
        <w:tc>
          <w:tcPr>
            <w:tcW w:w="9062" w:type="dxa"/>
          </w:tcPr>
          <w:p w14:paraId="52EE1CD7"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75D8E88B" w14:textId="77777777" w:rsidR="00D1011F" w:rsidRDefault="00D1011F" w:rsidP="00D1011F">
            <w:pPr>
              <w:ind w:left="426" w:hanging="426"/>
              <w:rPr>
                <w:sz w:val="24"/>
                <w:szCs w:val="24"/>
              </w:rPr>
            </w:pPr>
          </w:p>
          <w:p w14:paraId="0C47EDF9" w14:textId="13D5382E" w:rsidR="00D1011F" w:rsidRDefault="00D1011F" w:rsidP="00D1011F">
            <w:pPr>
              <w:ind w:left="426" w:hanging="426"/>
              <w:rPr>
                <w:sz w:val="24"/>
                <w:szCs w:val="24"/>
              </w:rPr>
            </w:pPr>
          </w:p>
        </w:tc>
      </w:tr>
    </w:tbl>
    <w:p w14:paraId="14763AB7" w14:textId="61C60348" w:rsidR="007F15C1" w:rsidRDefault="007F15C1"/>
    <w:tbl>
      <w:tblPr>
        <w:tblStyle w:val="Tabelraster"/>
        <w:tblW w:w="0" w:type="auto"/>
        <w:tblLook w:val="04A0" w:firstRow="1" w:lastRow="0" w:firstColumn="1" w:lastColumn="0" w:noHBand="0" w:noVBand="1"/>
      </w:tblPr>
      <w:tblGrid>
        <w:gridCol w:w="9062"/>
      </w:tblGrid>
      <w:tr w:rsidR="007F15C1" w14:paraId="24FD5E91" w14:textId="77777777" w:rsidTr="00497779">
        <w:tc>
          <w:tcPr>
            <w:tcW w:w="9062" w:type="dxa"/>
          </w:tcPr>
          <w:p w14:paraId="2842C7F2" w14:textId="6C832078" w:rsidR="007F15C1" w:rsidRDefault="007F15C1" w:rsidP="00446766">
            <w:pPr>
              <w:rPr>
                <w:sz w:val="24"/>
                <w:szCs w:val="24"/>
              </w:rPr>
            </w:pPr>
            <w:r w:rsidRPr="001D3235">
              <w:rPr>
                <w:rFonts w:cstheme="minorHAnsi"/>
                <w:b/>
                <w:bCs/>
                <w:sz w:val="24"/>
                <w:szCs w:val="24"/>
              </w:rPr>
              <w:t>3</w:t>
            </w:r>
            <w:r w:rsidRPr="001D3235">
              <w:rPr>
                <w:rFonts w:cstheme="minorHAnsi"/>
                <w:bCs/>
                <w:sz w:val="24"/>
                <w:szCs w:val="24"/>
              </w:rPr>
              <w:t xml:space="preserve">. </w:t>
            </w:r>
            <w:r w:rsidR="001D3235" w:rsidRPr="001D3235">
              <w:rPr>
                <w:b/>
                <w:sz w:val="24"/>
                <w:szCs w:val="24"/>
              </w:rPr>
              <w:t>Een speler wordt in de pauze tussen de 1</w:t>
            </w:r>
            <w:r w:rsidR="001D3235" w:rsidRPr="001D3235">
              <w:rPr>
                <w:b/>
                <w:sz w:val="24"/>
                <w:szCs w:val="24"/>
                <w:vertAlign w:val="superscript"/>
              </w:rPr>
              <w:t>e</w:t>
            </w:r>
            <w:r w:rsidR="001D3235" w:rsidRPr="001D3235">
              <w:rPr>
                <w:b/>
                <w:sz w:val="24"/>
                <w:szCs w:val="24"/>
              </w:rPr>
              <w:t xml:space="preserve"> en 2</w:t>
            </w:r>
            <w:r w:rsidR="001D3235" w:rsidRPr="001D3235">
              <w:rPr>
                <w:b/>
                <w:sz w:val="24"/>
                <w:szCs w:val="24"/>
                <w:vertAlign w:val="superscript"/>
              </w:rPr>
              <w:t>e</w:t>
            </w:r>
            <w:r w:rsidR="001D3235" w:rsidRPr="001D3235">
              <w:rPr>
                <w:b/>
                <w:sz w:val="24"/>
                <w:szCs w:val="24"/>
              </w:rPr>
              <w:t xml:space="preserve"> game behandeld voor een blessure waar hij tijdens de 1</w:t>
            </w:r>
            <w:r w:rsidR="001D3235" w:rsidRPr="001D3235">
              <w:rPr>
                <w:b/>
                <w:sz w:val="24"/>
                <w:szCs w:val="24"/>
                <w:vertAlign w:val="superscript"/>
              </w:rPr>
              <w:t>e</w:t>
            </w:r>
            <w:r w:rsidR="001D3235" w:rsidRPr="001D3235">
              <w:rPr>
                <w:b/>
                <w:sz w:val="24"/>
                <w:szCs w:val="24"/>
              </w:rPr>
              <w:t xml:space="preserve"> game ook reeds voor is behandeld. Aan het eind van de pauze is de behandeling nog niet afgerond en de speler kan de baan </w:t>
            </w:r>
            <w:r w:rsidR="008A2BAA">
              <w:rPr>
                <w:b/>
                <w:sz w:val="24"/>
                <w:szCs w:val="24"/>
              </w:rPr>
              <w:t xml:space="preserve">nog </w:t>
            </w:r>
            <w:r w:rsidR="001D3235" w:rsidRPr="001D3235">
              <w:rPr>
                <w:b/>
                <w:sz w:val="24"/>
                <w:szCs w:val="24"/>
              </w:rPr>
              <w:t>niet op. Hoe moet dit door zowel de SR als de referee worden afgehandeld?</w:t>
            </w:r>
            <w:r w:rsidR="00446766">
              <w:rPr>
                <w:b/>
                <w:sz w:val="24"/>
                <w:szCs w:val="24"/>
              </w:rPr>
              <w:t xml:space="preserve"> </w:t>
            </w:r>
          </w:p>
        </w:tc>
      </w:tr>
      <w:tr w:rsidR="007F15C1" w14:paraId="538A1114" w14:textId="77777777" w:rsidTr="00497779">
        <w:tc>
          <w:tcPr>
            <w:tcW w:w="9062" w:type="dxa"/>
          </w:tcPr>
          <w:p w14:paraId="063777DC"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5F76E8FC" w14:textId="77777777" w:rsidR="00D1011F" w:rsidRDefault="00D1011F" w:rsidP="00D1011F">
            <w:pPr>
              <w:ind w:left="426" w:hanging="426"/>
              <w:rPr>
                <w:sz w:val="24"/>
                <w:szCs w:val="24"/>
              </w:rPr>
            </w:pPr>
          </w:p>
          <w:p w14:paraId="569BCB30" w14:textId="77777777" w:rsidR="00D1011F" w:rsidRDefault="00D1011F" w:rsidP="00D1011F">
            <w:pPr>
              <w:ind w:left="426" w:hanging="426"/>
              <w:rPr>
                <w:sz w:val="24"/>
                <w:szCs w:val="24"/>
              </w:rPr>
            </w:pPr>
          </w:p>
          <w:p w14:paraId="2B7F73CC" w14:textId="6FD4ED2D" w:rsidR="00D1011F" w:rsidRDefault="00D1011F" w:rsidP="00D1011F">
            <w:pPr>
              <w:ind w:left="426" w:hanging="426"/>
              <w:rPr>
                <w:sz w:val="24"/>
                <w:szCs w:val="24"/>
              </w:rPr>
            </w:pPr>
          </w:p>
        </w:tc>
      </w:tr>
    </w:tbl>
    <w:p w14:paraId="0478C5A4" w14:textId="58542296" w:rsidR="007F15C1" w:rsidRDefault="007F15C1"/>
    <w:tbl>
      <w:tblPr>
        <w:tblStyle w:val="Tabelraster"/>
        <w:tblW w:w="0" w:type="auto"/>
        <w:tblLook w:val="04A0" w:firstRow="1" w:lastRow="0" w:firstColumn="1" w:lastColumn="0" w:noHBand="0" w:noVBand="1"/>
      </w:tblPr>
      <w:tblGrid>
        <w:gridCol w:w="9062"/>
      </w:tblGrid>
      <w:tr w:rsidR="007F15C1" w14:paraId="59D06D66" w14:textId="77777777" w:rsidTr="00497779">
        <w:tc>
          <w:tcPr>
            <w:tcW w:w="9062" w:type="dxa"/>
          </w:tcPr>
          <w:p w14:paraId="0CBD6B77" w14:textId="6F96036A" w:rsidR="007F15C1" w:rsidRDefault="007F15C1" w:rsidP="001D3235">
            <w:pPr>
              <w:spacing w:after="160" w:line="259" w:lineRule="auto"/>
              <w:rPr>
                <w:sz w:val="24"/>
                <w:szCs w:val="24"/>
              </w:rPr>
            </w:pPr>
            <w:r w:rsidRPr="007F15C1">
              <w:rPr>
                <w:rFonts w:cstheme="minorHAnsi"/>
                <w:b/>
                <w:bCs/>
                <w:sz w:val="24"/>
                <w:szCs w:val="24"/>
              </w:rPr>
              <w:t xml:space="preserve">4. </w:t>
            </w:r>
            <w:r w:rsidR="00446766" w:rsidRPr="00446766">
              <w:rPr>
                <w:b/>
                <w:bCs/>
                <w:sz w:val="24"/>
                <w:szCs w:val="24"/>
              </w:rPr>
              <w:t>De referee ziet vanaf de wedstrijdtafel dat een partij dreigt te ontsporen. Mag hij zonder een verzoek van de scheidsrechter de baan op gaan?</w:t>
            </w:r>
          </w:p>
        </w:tc>
      </w:tr>
      <w:tr w:rsidR="007F15C1" w14:paraId="0E12BC84" w14:textId="77777777" w:rsidTr="00497779">
        <w:tc>
          <w:tcPr>
            <w:tcW w:w="9062" w:type="dxa"/>
          </w:tcPr>
          <w:p w14:paraId="7FA281C7"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431053EC" w14:textId="77777777" w:rsidR="00D1011F" w:rsidRDefault="00D1011F" w:rsidP="00D1011F">
            <w:pPr>
              <w:ind w:left="426" w:hanging="426"/>
              <w:rPr>
                <w:sz w:val="24"/>
                <w:szCs w:val="24"/>
              </w:rPr>
            </w:pPr>
          </w:p>
          <w:p w14:paraId="591B798B" w14:textId="1859AB61" w:rsidR="00D1011F" w:rsidRDefault="00D1011F" w:rsidP="00D1011F">
            <w:pPr>
              <w:ind w:left="426" w:hanging="426"/>
              <w:rPr>
                <w:sz w:val="24"/>
                <w:szCs w:val="24"/>
              </w:rPr>
            </w:pPr>
          </w:p>
        </w:tc>
      </w:tr>
    </w:tbl>
    <w:p w14:paraId="2EBFBCDE" w14:textId="77777777" w:rsidR="007F15C1" w:rsidRDefault="007F15C1"/>
    <w:tbl>
      <w:tblPr>
        <w:tblStyle w:val="Tabelraster"/>
        <w:tblW w:w="0" w:type="auto"/>
        <w:tblLook w:val="04A0" w:firstRow="1" w:lastRow="0" w:firstColumn="1" w:lastColumn="0" w:noHBand="0" w:noVBand="1"/>
      </w:tblPr>
      <w:tblGrid>
        <w:gridCol w:w="9062"/>
      </w:tblGrid>
      <w:tr w:rsidR="007F15C1" w14:paraId="5A360F6A" w14:textId="77777777" w:rsidTr="00497779">
        <w:tc>
          <w:tcPr>
            <w:tcW w:w="9062" w:type="dxa"/>
          </w:tcPr>
          <w:p w14:paraId="6ED41BA9" w14:textId="57C14DA8" w:rsidR="007F15C1" w:rsidRDefault="007F15C1" w:rsidP="007F15C1">
            <w:pPr>
              <w:spacing w:after="160" w:line="259" w:lineRule="auto"/>
              <w:rPr>
                <w:sz w:val="24"/>
                <w:szCs w:val="24"/>
              </w:rPr>
            </w:pPr>
            <w:r w:rsidRPr="007F15C1">
              <w:rPr>
                <w:rFonts w:cstheme="minorHAnsi"/>
                <w:b/>
                <w:bCs/>
                <w:sz w:val="24"/>
                <w:szCs w:val="24"/>
              </w:rPr>
              <w:t xml:space="preserve">5. </w:t>
            </w:r>
            <w:r w:rsidR="006E5BE0" w:rsidRPr="006E5BE0">
              <w:rPr>
                <w:b/>
                <w:bCs/>
                <w:sz w:val="24"/>
                <w:szCs w:val="24"/>
              </w:rPr>
              <w:t>Een scheidsrechter bij een partij gebruikt niet het door de referee gegeven telblad maar een app op zijn mobieltje. Hoe gaat de referee hiermee om?</w:t>
            </w:r>
          </w:p>
        </w:tc>
      </w:tr>
      <w:tr w:rsidR="007F15C1" w14:paraId="68870E58" w14:textId="77777777" w:rsidTr="00497779">
        <w:tc>
          <w:tcPr>
            <w:tcW w:w="9062" w:type="dxa"/>
          </w:tcPr>
          <w:p w14:paraId="41FA6916"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5AB21327" w14:textId="77777777" w:rsidR="00D1011F" w:rsidRDefault="00D1011F" w:rsidP="00D1011F">
            <w:pPr>
              <w:ind w:left="426" w:hanging="426"/>
              <w:rPr>
                <w:sz w:val="24"/>
                <w:szCs w:val="24"/>
              </w:rPr>
            </w:pPr>
          </w:p>
          <w:p w14:paraId="3654A692" w14:textId="3E9E51BA" w:rsidR="00D1011F" w:rsidRPr="006E5BE0" w:rsidRDefault="00D1011F" w:rsidP="00D1011F">
            <w:pPr>
              <w:ind w:left="426" w:hanging="426"/>
              <w:rPr>
                <w:color w:val="FF0000"/>
                <w:sz w:val="24"/>
                <w:szCs w:val="24"/>
              </w:rPr>
            </w:pPr>
          </w:p>
        </w:tc>
      </w:tr>
    </w:tbl>
    <w:p w14:paraId="6AAF2C98" w14:textId="77777777" w:rsidR="00936B85" w:rsidRDefault="00936B85"/>
    <w:tbl>
      <w:tblPr>
        <w:tblStyle w:val="Tabelraster"/>
        <w:tblW w:w="0" w:type="auto"/>
        <w:tblLook w:val="04A0" w:firstRow="1" w:lastRow="0" w:firstColumn="1" w:lastColumn="0" w:noHBand="0" w:noVBand="1"/>
      </w:tblPr>
      <w:tblGrid>
        <w:gridCol w:w="9062"/>
      </w:tblGrid>
      <w:tr w:rsidR="007F15C1" w14:paraId="22174468" w14:textId="77777777" w:rsidTr="00497779">
        <w:tc>
          <w:tcPr>
            <w:tcW w:w="9062" w:type="dxa"/>
          </w:tcPr>
          <w:p w14:paraId="585077F8" w14:textId="0071046A" w:rsidR="007F15C1" w:rsidRPr="007F15C1" w:rsidRDefault="007F15C1" w:rsidP="00497779">
            <w:pPr>
              <w:spacing w:after="160" w:line="259" w:lineRule="auto"/>
              <w:rPr>
                <w:rFonts w:cstheme="minorHAnsi"/>
                <w:b/>
                <w:bCs/>
                <w:sz w:val="24"/>
                <w:szCs w:val="24"/>
              </w:rPr>
            </w:pPr>
            <w:r w:rsidRPr="007F15C1">
              <w:rPr>
                <w:rFonts w:cstheme="minorHAnsi"/>
                <w:b/>
                <w:bCs/>
                <w:sz w:val="24"/>
                <w:szCs w:val="24"/>
              </w:rPr>
              <w:t xml:space="preserve">6. </w:t>
            </w:r>
            <w:r w:rsidR="006E5BE0" w:rsidRPr="006E5BE0">
              <w:rPr>
                <w:b/>
                <w:bCs/>
                <w:sz w:val="24"/>
                <w:szCs w:val="24"/>
              </w:rPr>
              <w:t>Een speler krijgt tijdens een partij een rode kaart wegens wangedrag. Welke actie(s) neemt de referee na afloop van de competitiewedstrijd of toernooi?</w:t>
            </w:r>
          </w:p>
        </w:tc>
      </w:tr>
      <w:tr w:rsidR="007F15C1" w14:paraId="70E4027F" w14:textId="77777777" w:rsidTr="00936B85">
        <w:trPr>
          <w:trHeight w:val="748"/>
        </w:trPr>
        <w:tc>
          <w:tcPr>
            <w:tcW w:w="9062" w:type="dxa"/>
          </w:tcPr>
          <w:p w14:paraId="0E987F8B"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3E337542" w14:textId="77777777" w:rsidR="00D1011F" w:rsidRDefault="00D1011F" w:rsidP="00D1011F">
            <w:pPr>
              <w:ind w:left="426" w:hanging="426"/>
              <w:rPr>
                <w:sz w:val="24"/>
                <w:szCs w:val="24"/>
              </w:rPr>
            </w:pPr>
          </w:p>
          <w:p w14:paraId="2D8C0D39" w14:textId="0B61B398" w:rsidR="00D1011F" w:rsidRDefault="00D1011F" w:rsidP="00D1011F">
            <w:pPr>
              <w:ind w:left="426" w:hanging="426"/>
              <w:rPr>
                <w:sz w:val="24"/>
                <w:szCs w:val="24"/>
              </w:rPr>
            </w:pPr>
          </w:p>
        </w:tc>
      </w:tr>
      <w:tr w:rsidR="007F15C1" w14:paraId="334278B6" w14:textId="77777777" w:rsidTr="007F15C1">
        <w:tc>
          <w:tcPr>
            <w:tcW w:w="9062" w:type="dxa"/>
          </w:tcPr>
          <w:p w14:paraId="37437DEB" w14:textId="2F887FF9" w:rsidR="007F15C1" w:rsidRPr="007F15C1" w:rsidRDefault="007F15C1" w:rsidP="008A30FD">
            <w:pPr>
              <w:spacing w:after="160" w:line="259" w:lineRule="auto"/>
              <w:rPr>
                <w:rFonts w:cstheme="minorHAnsi"/>
                <w:b/>
                <w:bCs/>
                <w:sz w:val="24"/>
                <w:szCs w:val="24"/>
              </w:rPr>
            </w:pPr>
            <w:r w:rsidRPr="007F15C1">
              <w:rPr>
                <w:rFonts w:cstheme="minorHAnsi"/>
                <w:b/>
                <w:bCs/>
                <w:sz w:val="24"/>
                <w:szCs w:val="24"/>
              </w:rPr>
              <w:lastRenderedPageBreak/>
              <w:t>7. Bij een Eredivisiewedstrijd worden door de thuisspelende</w:t>
            </w:r>
            <w:r>
              <w:rPr>
                <w:rFonts w:cstheme="minorHAnsi"/>
                <w:b/>
                <w:bCs/>
                <w:sz w:val="24"/>
                <w:szCs w:val="24"/>
              </w:rPr>
              <w:t xml:space="preserve"> </w:t>
            </w:r>
            <w:r w:rsidRPr="007F15C1">
              <w:rPr>
                <w:rFonts w:cstheme="minorHAnsi"/>
                <w:b/>
                <w:bCs/>
                <w:sz w:val="24"/>
                <w:szCs w:val="24"/>
              </w:rPr>
              <w:t xml:space="preserve">vereniging </w:t>
            </w:r>
            <w:r w:rsidR="008A30FD">
              <w:rPr>
                <w:rFonts w:cstheme="minorHAnsi"/>
                <w:b/>
                <w:bCs/>
                <w:sz w:val="24"/>
                <w:szCs w:val="24"/>
              </w:rPr>
              <w:t xml:space="preserve">onvoldoende </w:t>
            </w:r>
            <w:r w:rsidRPr="007F15C1">
              <w:rPr>
                <w:rFonts w:cstheme="minorHAnsi"/>
                <w:b/>
                <w:bCs/>
                <w:sz w:val="24"/>
                <w:szCs w:val="24"/>
              </w:rPr>
              <w:t xml:space="preserve">shuttles ter beschikking gesteld </w:t>
            </w:r>
            <w:r w:rsidR="008A30FD">
              <w:rPr>
                <w:rFonts w:cstheme="minorHAnsi"/>
                <w:b/>
                <w:bCs/>
                <w:sz w:val="24"/>
                <w:szCs w:val="24"/>
              </w:rPr>
              <w:t xml:space="preserve">van </w:t>
            </w:r>
            <w:r w:rsidR="00424616">
              <w:rPr>
                <w:rFonts w:cstheme="minorHAnsi"/>
                <w:b/>
                <w:bCs/>
                <w:sz w:val="24"/>
                <w:szCs w:val="24"/>
              </w:rPr>
              <w:t>hetzelfde</w:t>
            </w:r>
            <w:r w:rsidR="008A30FD">
              <w:rPr>
                <w:rFonts w:cstheme="minorHAnsi"/>
                <w:b/>
                <w:bCs/>
                <w:sz w:val="24"/>
                <w:szCs w:val="24"/>
              </w:rPr>
              <w:t xml:space="preserve"> merk en type</w:t>
            </w:r>
            <w:r w:rsidRPr="007F15C1">
              <w:rPr>
                <w:rFonts w:cstheme="minorHAnsi"/>
                <w:b/>
                <w:bCs/>
                <w:sz w:val="24"/>
                <w:szCs w:val="24"/>
              </w:rPr>
              <w:t>.</w:t>
            </w:r>
            <w:r w:rsidR="008A30FD">
              <w:rPr>
                <w:rFonts w:cstheme="minorHAnsi"/>
                <w:b/>
                <w:bCs/>
                <w:sz w:val="24"/>
                <w:szCs w:val="24"/>
              </w:rPr>
              <w:t xml:space="preserve"> Er zijn wel andere shuttles beschikbaar die eveneens voor de eredivisie zijn toegelaten. </w:t>
            </w:r>
            <w:r>
              <w:rPr>
                <w:rFonts w:cstheme="minorHAnsi"/>
                <w:b/>
                <w:bCs/>
                <w:sz w:val="24"/>
                <w:szCs w:val="24"/>
              </w:rPr>
              <w:t xml:space="preserve"> </w:t>
            </w:r>
            <w:r w:rsidRPr="007F15C1">
              <w:rPr>
                <w:rFonts w:cstheme="minorHAnsi"/>
                <w:b/>
                <w:bCs/>
                <w:sz w:val="24"/>
                <w:szCs w:val="24"/>
              </w:rPr>
              <w:t>Hoe gaat de referee hiermee om?</w:t>
            </w:r>
          </w:p>
        </w:tc>
      </w:tr>
      <w:tr w:rsidR="007F15C1" w14:paraId="25F4FB68" w14:textId="77777777" w:rsidTr="007F15C1">
        <w:tc>
          <w:tcPr>
            <w:tcW w:w="9062" w:type="dxa"/>
          </w:tcPr>
          <w:p w14:paraId="64BBD26A"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2CFC1C11" w14:textId="77777777" w:rsidR="00D1011F" w:rsidRDefault="00D1011F" w:rsidP="00D1011F">
            <w:pPr>
              <w:ind w:left="426" w:hanging="426"/>
              <w:rPr>
                <w:sz w:val="24"/>
                <w:szCs w:val="24"/>
              </w:rPr>
            </w:pPr>
          </w:p>
          <w:p w14:paraId="467F8A99" w14:textId="148427EB" w:rsidR="00D1011F" w:rsidRPr="008A30FD" w:rsidRDefault="00D1011F" w:rsidP="00D1011F">
            <w:pPr>
              <w:ind w:left="426" w:hanging="426"/>
              <w:rPr>
                <w:color w:val="FF0000"/>
                <w:sz w:val="24"/>
                <w:szCs w:val="24"/>
              </w:rPr>
            </w:pPr>
          </w:p>
        </w:tc>
      </w:tr>
    </w:tbl>
    <w:p w14:paraId="2F0B1C7B" w14:textId="55AFF54B" w:rsidR="007F15C1" w:rsidRDefault="007F15C1"/>
    <w:tbl>
      <w:tblPr>
        <w:tblStyle w:val="Tabelraster"/>
        <w:tblW w:w="0" w:type="auto"/>
        <w:tblLook w:val="04A0" w:firstRow="1" w:lastRow="0" w:firstColumn="1" w:lastColumn="0" w:noHBand="0" w:noVBand="1"/>
      </w:tblPr>
      <w:tblGrid>
        <w:gridCol w:w="9062"/>
      </w:tblGrid>
      <w:tr w:rsidR="007F15C1" w14:paraId="2EFD834D" w14:textId="77777777" w:rsidTr="00497779">
        <w:tc>
          <w:tcPr>
            <w:tcW w:w="9062" w:type="dxa"/>
          </w:tcPr>
          <w:p w14:paraId="7F1DA2DA" w14:textId="47E9695E" w:rsidR="007F15C1" w:rsidRDefault="007F15C1" w:rsidP="007F15C1">
            <w:pPr>
              <w:spacing w:after="160" w:line="259" w:lineRule="auto"/>
              <w:rPr>
                <w:sz w:val="24"/>
                <w:szCs w:val="24"/>
              </w:rPr>
            </w:pPr>
            <w:r w:rsidRPr="007F15C1">
              <w:rPr>
                <w:rFonts w:cstheme="minorHAnsi"/>
                <w:b/>
                <w:bCs/>
                <w:sz w:val="24"/>
                <w:szCs w:val="24"/>
              </w:rPr>
              <w:t xml:space="preserve">8. </w:t>
            </w:r>
            <w:r w:rsidR="008A30FD" w:rsidRPr="008A30FD">
              <w:rPr>
                <w:b/>
                <w:bCs/>
                <w:sz w:val="24"/>
                <w:szCs w:val="24"/>
              </w:rPr>
              <w:t xml:space="preserve">Welke plaats ruimt de referee op de </w:t>
            </w:r>
            <w:r w:rsidR="00424616" w:rsidRPr="008A30FD">
              <w:rPr>
                <w:b/>
                <w:bCs/>
                <w:sz w:val="24"/>
                <w:szCs w:val="24"/>
              </w:rPr>
              <w:t>scheidsrechter briefing</w:t>
            </w:r>
            <w:r w:rsidR="008A30FD" w:rsidRPr="008A30FD">
              <w:rPr>
                <w:b/>
                <w:bCs/>
                <w:sz w:val="24"/>
                <w:szCs w:val="24"/>
              </w:rPr>
              <w:t xml:space="preserve"> in voor de Spelregels?</w:t>
            </w:r>
          </w:p>
        </w:tc>
      </w:tr>
      <w:tr w:rsidR="007F15C1" w14:paraId="376F02D8" w14:textId="77777777" w:rsidTr="00497779">
        <w:tc>
          <w:tcPr>
            <w:tcW w:w="9062" w:type="dxa"/>
          </w:tcPr>
          <w:p w14:paraId="67C431AA"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0E6D3C23" w14:textId="77777777" w:rsidR="00D1011F" w:rsidRDefault="00D1011F" w:rsidP="00D1011F">
            <w:pPr>
              <w:ind w:left="426" w:hanging="426"/>
              <w:rPr>
                <w:sz w:val="24"/>
                <w:szCs w:val="24"/>
              </w:rPr>
            </w:pPr>
          </w:p>
          <w:p w14:paraId="1E582ACF" w14:textId="6CB2477B" w:rsidR="00D1011F" w:rsidRPr="008A30FD" w:rsidRDefault="00D1011F" w:rsidP="00D1011F">
            <w:pPr>
              <w:ind w:left="426" w:hanging="426"/>
              <w:rPr>
                <w:color w:val="FF0000"/>
                <w:sz w:val="24"/>
                <w:szCs w:val="24"/>
              </w:rPr>
            </w:pPr>
          </w:p>
        </w:tc>
      </w:tr>
    </w:tbl>
    <w:p w14:paraId="5A621071" w14:textId="3277937F" w:rsidR="007F15C1" w:rsidRDefault="007F15C1"/>
    <w:tbl>
      <w:tblPr>
        <w:tblStyle w:val="Tabelraster"/>
        <w:tblW w:w="0" w:type="auto"/>
        <w:tblLook w:val="04A0" w:firstRow="1" w:lastRow="0" w:firstColumn="1" w:lastColumn="0" w:noHBand="0" w:noVBand="1"/>
      </w:tblPr>
      <w:tblGrid>
        <w:gridCol w:w="9062"/>
      </w:tblGrid>
      <w:tr w:rsidR="007F15C1" w14:paraId="4F3204C9" w14:textId="77777777" w:rsidTr="00497779">
        <w:tc>
          <w:tcPr>
            <w:tcW w:w="9062" w:type="dxa"/>
          </w:tcPr>
          <w:p w14:paraId="44997BDF" w14:textId="21D88A04" w:rsidR="007F15C1" w:rsidRPr="00CB5184" w:rsidRDefault="007F15C1" w:rsidP="00497779">
            <w:pPr>
              <w:spacing w:after="160" w:line="259" w:lineRule="auto"/>
              <w:rPr>
                <w:rFonts w:cstheme="minorHAnsi"/>
                <w:b/>
                <w:bCs/>
                <w:sz w:val="24"/>
                <w:szCs w:val="24"/>
              </w:rPr>
            </w:pPr>
            <w:r w:rsidRPr="00CB5184">
              <w:rPr>
                <w:rFonts w:cstheme="minorHAnsi"/>
                <w:b/>
                <w:bCs/>
                <w:sz w:val="24"/>
                <w:szCs w:val="24"/>
              </w:rPr>
              <w:t xml:space="preserve">9. </w:t>
            </w:r>
            <w:r w:rsidR="00CB5184" w:rsidRPr="00CB5184">
              <w:rPr>
                <w:b/>
                <w:bCs/>
                <w:sz w:val="24"/>
                <w:szCs w:val="24"/>
              </w:rPr>
              <w:t>Kan de referee een speler een kaart geven, als hij van mening is dat de scheidsrechter in gebreke blijft om dit te doen?</w:t>
            </w:r>
          </w:p>
        </w:tc>
      </w:tr>
      <w:tr w:rsidR="007F15C1" w14:paraId="13773B38" w14:textId="77777777" w:rsidTr="00497779">
        <w:tc>
          <w:tcPr>
            <w:tcW w:w="9062" w:type="dxa"/>
          </w:tcPr>
          <w:p w14:paraId="1ED98502"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6CE3EEB7" w14:textId="77777777" w:rsidR="00D1011F" w:rsidRDefault="00D1011F" w:rsidP="00D1011F">
            <w:pPr>
              <w:ind w:left="426" w:hanging="426"/>
              <w:rPr>
                <w:sz w:val="24"/>
                <w:szCs w:val="24"/>
              </w:rPr>
            </w:pPr>
          </w:p>
          <w:p w14:paraId="06B61CB0" w14:textId="19D0734C" w:rsidR="00D1011F" w:rsidRPr="00CB5184" w:rsidRDefault="00D1011F" w:rsidP="00D1011F">
            <w:pPr>
              <w:ind w:left="426" w:hanging="426"/>
              <w:rPr>
                <w:color w:val="FF0000"/>
                <w:sz w:val="24"/>
                <w:szCs w:val="24"/>
              </w:rPr>
            </w:pPr>
          </w:p>
        </w:tc>
      </w:tr>
    </w:tbl>
    <w:p w14:paraId="30624262" w14:textId="24DA88BB" w:rsidR="007F15C1" w:rsidRDefault="007F15C1"/>
    <w:tbl>
      <w:tblPr>
        <w:tblStyle w:val="Tabelraster"/>
        <w:tblW w:w="0" w:type="auto"/>
        <w:tblLook w:val="04A0" w:firstRow="1" w:lastRow="0" w:firstColumn="1" w:lastColumn="0" w:noHBand="0" w:noVBand="1"/>
      </w:tblPr>
      <w:tblGrid>
        <w:gridCol w:w="9062"/>
      </w:tblGrid>
      <w:tr w:rsidR="007F15C1" w14:paraId="1E83D73A" w14:textId="77777777" w:rsidTr="00497779">
        <w:tc>
          <w:tcPr>
            <w:tcW w:w="9062" w:type="dxa"/>
          </w:tcPr>
          <w:p w14:paraId="434A9005" w14:textId="501EB79E" w:rsidR="007F15C1" w:rsidRDefault="005B7788" w:rsidP="00660D0F">
            <w:pPr>
              <w:spacing w:after="160" w:line="259" w:lineRule="auto"/>
              <w:rPr>
                <w:sz w:val="24"/>
                <w:szCs w:val="24"/>
              </w:rPr>
            </w:pPr>
            <w:r w:rsidRPr="007F15C1">
              <w:rPr>
                <w:rFonts w:cstheme="minorHAnsi"/>
                <w:b/>
                <w:bCs/>
                <w:sz w:val="24"/>
                <w:szCs w:val="24"/>
              </w:rPr>
              <w:t xml:space="preserve">10. </w:t>
            </w:r>
            <w:r w:rsidR="00CB5184">
              <w:rPr>
                <w:rFonts w:cstheme="minorHAnsi"/>
                <w:b/>
                <w:bCs/>
                <w:sz w:val="24"/>
                <w:szCs w:val="24"/>
              </w:rPr>
              <w:t xml:space="preserve">In een finale van een Mastertoernooi verschijnt een speler op de baan </w:t>
            </w:r>
            <w:r w:rsidR="003F7F4F">
              <w:rPr>
                <w:rFonts w:cstheme="minorHAnsi"/>
                <w:b/>
                <w:bCs/>
                <w:sz w:val="24"/>
                <w:szCs w:val="24"/>
              </w:rPr>
              <w:t xml:space="preserve">met </w:t>
            </w:r>
            <w:r w:rsidR="00CB5184">
              <w:rPr>
                <w:rFonts w:cstheme="minorHAnsi"/>
                <w:b/>
                <w:bCs/>
                <w:sz w:val="24"/>
                <w:szCs w:val="24"/>
              </w:rPr>
              <w:t xml:space="preserve">12 verschillende sponsorlogootjes </w:t>
            </w:r>
            <w:r w:rsidR="003F7F4F">
              <w:rPr>
                <w:rFonts w:cstheme="minorHAnsi"/>
                <w:b/>
                <w:bCs/>
                <w:sz w:val="24"/>
                <w:szCs w:val="24"/>
              </w:rPr>
              <w:t xml:space="preserve">van allerlei verschillende merken </w:t>
            </w:r>
            <w:r w:rsidR="00CB5184">
              <w:rPr>
                <w:rFonts w:cstheme="minorHAnsi"/>
                <w:b/>
                <w:bCs/>
                <w:sz w:val="24"/>
                <w:szCs w:val="24"/>
              </w:rPr>
              <w:t>verspreid over zijn shirt en shorts. De partij wordt gestreamd. Kan dit worden toegestaan</w:t>
            </w:r>
            <w:r w:rsidR="003F7F4F">
              <w:rPr>
                <w:rFonts w:cstheme="minorHAnsi"/>
                <w:b/>
                <w:bCs/>
                <w:sz w:val="24"/>
                <w:szCs w:val="24"/>
              </w:rPr>
              <w:t>. zo ja, op basis waarvan, zo nee waarom niet.</w:t>
            </w:r>
          </w:p>
        </w:tc>
      </w:tr>
      <w:tr w:rsidR="007F15C1" w14:paraId="0779B416" w14:textId="77777777" w:rsidTr="00497779">
        <w:tc>
          <w:tcPr>
            <w:tcW w:w="9062" w:type="dxa"/>
          </w:tcPr>
          <w:p w14:paraId="6C714F1E"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435126A4" w14:textId="77777777" w:rsidR="00D1011F" w:rsidRDefault="00D1011F" w:rsidP="00D1011F">
            <w:pPr>
              <w:ind w:left="426" w:hanging="426"/>
              <w:rPr>
                <w:sz w:val="24"/>
                <w:szCs w:val="24"/>
              </w:rPr>
            </w:pPr>
          </w:p>
          <w:p w14:paraId="476EFA00" w14:textId="51F51C72" w:rsidR="00D1011F" w:rsidRPr="003F7F4F" w:rsidRDefault="00D1011F" w:rsidP="00D1011F">
            <w:pPr>
              <w:ind w:left="426" w:hanging="426"/>
              <w:rPr>
                <w:color w:val="FF0000"/>
                <w:sz w:val="24"/>
                <w:szCs w:val="24"/>
              </w:rPr>
            </w:pPr>
          </w:p>
        </w:tc>
      </w:tr>
    </w:tbl>
    <w:p w14:paraId="6EBC27AA" w14:textId="34BB8A6B" w:rsidR="007F15C1" w:rsidRDefault="007F15C1"/>
    <w:tbl>
      <w:tblPr>
        <w:tblStyle w:val="Tabelraster"/>
        <w:tblW w:w="0" w:type="auto"/>
        <w:tblLook w:val="04A0" w:firstRow="1" w:lastRow="0" w:firstColumn="1" w:lastColumn="0" w:noHBand="0" w:noVBand="1"/>
      </w:tblPr>
      <w:tblGrid>
        <w:gridCol w:w="9062"/>
      </w:tblGrid>
      <w:tr w:rsidR="005B7788" w14:paraId="663D57DF" w14:textId="77777777" w:rsidTr="00887FF8">
        <w:tc>
          <w:tcPr>
            <w:tcW w:w="9062" w:type="dxa"/>
          </w:tcPr>
          <w:p w14:paraId="6C9D3669" w14:textId="12E04990" w:rsidR="005B7788" w:rsidRPr="005B7788" w:rsidRDefault="005B7788" w:rsidP="00660D0F">
            <w:pPr>
              <w:spacing w:after="160" w:line="259" w:lineRule="auto"/>
              <w:rPr>
                <w:rFonts w:cstheme="minorHAnsi"/>
                <w:b/>
                <w:bCs/>
                <w:sz w:val="24"/>
                <w:szCs w:val="24"/>
              </w:rPr>
            </w:pPr>
            <w:r w:rsidRPr="007F15C1">
              <w:rPr>
                <w:rFonts w:cstheme="minorHAnsi"/>
                <w:b/>
                <w:bCs/>
                <w:sz w:val="24"/>
                <w:szCs w:val="24"/>
              </w:rPr>
              <w:t xml:space="preserve">11. </w:t>
            </w:r>
            <w:r w:rsidR="00660D0F" w:rsidRPr="00660D0F">
              <w:rPr>
                <w:b/>
                <w:bCs/>
                <w:sz w:val="24"/>
                <w:szCs w:val="24"/>
              </w:rPr>
              <w:t>Bij een Eredivisiewedstrijd heeft de thuisspelende vereniging niet gezorgd voor lijnrechters. Hoe gaat de referee hiermee om?</w:t>
            </w:r>
          </w:p>
        </w:tc>
      </w:tr>
      <w:tr w:rsidR="005B7788" w14:paraId="4341BD96" w14:textId="77777777" w:rsidTr="00E2460B">
        <w:trPr>
          <w:trHeight w:val="857"/>
        </w:trPr>
        <w:tc>
          <w:tcPr>
            <w:tcW w:w="9062" w:type="dxa"/>
          </w:tcPr>
          <w:p w14:paraId="5707046D" w14:textId="255A8F20" w:rsidR="00D1011F" w:rsidRPr="00D1011F" w:rsidRDefault="005B7788" w:rsidP="00D1011F">
            <w:pPr>
              <w:ind w:left="426" w:hanging="426"/>
              <w:rPr>
                <w:sz w:val="24"/>
                <w:szCs w:val="24"/>
              </w:rPr>
            </w:pPr>
            <w:r>
              <w:rPr>
                <w:i/>
                <w:iCs/>
                <w:sz w:val="24"/>
                <w:szCs w:val="24"/>
              </w:rPr>
              <w:t>Antwoor</w:t>
            </w:r>
            <w:r w:rsidR="00D1011F">
              <w:rPr>
                <w:i/>
                <w:iCs/>
                <w:sz w:val="24"/>
                <w:szCs w:val="24"/>
              </w:rPr>
              <w:t>d:</w:t>
            </w:r>
            <w:r w:rsidR="00D1011F" w:rsidRPr="00D1011F">
              <w:rPr>
                <w:iCs/>
                <w:sz w:val="24"/>
                <w:szCs w:val="24"/>
              </w:rPr>
              <w:t xml:space="preserve"> </w:t>
            </w:r>
          </w:p>
        </w:tc>
      </w:tr>
      <w:tr w:rsidR="005B7788" w14:paraId="6166EB52" w14:textId="77777777" w:rsidTr="00887FF8">
        <w:tc>
          <w:tcPr>
            <w:tcW w:w="9062" w:type="dxa"/>
          </w:tcPr>
          <w:p w14:paraId="237BDA00" w14:textId="2DF690FD" w:rsidR="005B7788" w:rsidRPr="005B7788" w:rsidRDefault="00887FF8" w:rsidP="00E2460B">
            <w:pPr>
              <w:spacing w:after="160" w:line="259" w:lineRule="auto"/>
              <w:rPr>
                <w:rFonts w:cstheme="minorHAnsi"/>
                <w:b/>
                <w:bCs/>
                <w:sz w:val="24"/>
                <w:szCs w:val="24"/>
              </w:rPr>
            </w:pPr>
            <w:r>
              <w:rPr>
                <w:rFonts w:cstheme="minorHAnsi"/>
                <w:b/>
                <w:bCs/>
                <w:sz w:val="24"/>
                <w:szCs w:val="24"/>
              </w:rPr>
              <w:t>1</w:t>
            </w:r>
            <w:r w:rsidR="005B7788" w:rsidRPr="007F15C1">
              <w:rPr>
                <w:rFonts w:cstheme="minorHAnsi"/>
                <w:b/>
                <w:bCs/>
                <w:sz w:val="24"/>
                <w:szCs w:val="24"/>
              </w:rPr>
              <w:t xml:space="preserve">2. </w:t>
            </w:r>
            <w:r w:rsidR="00E2460B">
              <w:rPr>
                <w:rFonts w:cstheme="minorHAnsi"/>
                <w:b/>
                <w:bCs/>
                <w:sz w:val="24"/>
                <w:szCs w:val="24"/>
              </w:rPr>
              <w:t>Wat is het specifieke belang van het compleet invullen van het telblad bij een competitiewedstrijd</w:t>
            </w:r>
            <w:r w:rsidR="005B7788" w:rsidRPr="007F15C1">
              <w:rPr>
                <w:rFonts w:cstheme="minorHAnsi"/>
                <w:b/>
                <w:bCs/>
                <w:sz w:val="24"/>
                <w:szCs w:val="24"/>
              </w:rPr>
              <w:t>?</w:t>
            </w:r>
          </w:p>
        </w:tc>
      </w:tr>
      <w:tr w:rsidR="005B7788" w14:paraId="6CEB5C3A" w14:textId="77777777" w:rsidTr="00887FF8">
        <w:tc>
          <w:tcPr>
            <w:tcW w:w="9062" w:type="dxa"/>
          </w:tcPr>
          <w:p w14:paraId="2696BF12"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56F3AD64" w14:textId="77777777" w:rsidR="00D1011F" w:rsidRDefault="00D1011F" w:rsidP="00D1011F">
            <w:pPr>
              <w:ind w:left="426" w:hanging="426"/>
              <w:rPr>
                <w:sz w:val="24"/>
                <w:szCs w:val="24"/>
              </w:rPr>
            </w:pPr>
          </w:p>
          <w:p w14:paraId="7D4576CC" w14:textId="002CEFAF" w:rsidR="00D1011F" w:rsidRPr="00E2460B" w:rsidRDefault="00D1011F" w:rsidP="00D1011F">
            <w:pPr>
              <w:ind w:left="426" w:hanging="426"/>
              <w:rPr>
                <w:color w:val="FF0000"/>
                <w:sz w:val="24"/>
                <w:szCs w:val="24"/>
              </w:rPr>
            </w:pPr>
          </w:p>
        </w:tc>
      </w:tr>
    </w:tbl>
    <w:p w14:paraId="5A019737" w14:textId="77777777" w:rsidR="00E2460B" w:rsidRDefault="00E2460B"/>
    <w:tbl>
      <w:tblPr>
        <w:tblStyle w:val="Tabelraster"/>
        <w:tblW w:w="0" w:type="auto"/>
        <w:tblLook w:val="04A0" w:firstRow="1" w:lastRow="0" w:firstColumn="1" w:lastColumn="0" w:noHBand="0" w:noVBand="1"/>
      </w:tblPr>
      <w:tblGrid>
        <w:gridCol w:w="9062"/>
      </w:tblGrid>
      <w:tr w:rsidR="005B7788" w14:paraId="160C778E" w14:textId="77777777" w:rsidTr="00497779">
        <w:tc>
          <w:tcPr>
            <w:tcW w:w="9062" w:type="dxa"/>
          </w:tcPr>
          <w:p w14:paraId="0BC4C028" w14:textId="45594F0C"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t xml:space="preserve">13. </w:t>
            </w:r>
            <w:r w:rsidR="00D94EBF" w:rsidRPr="00D94EBF">
              <w:rPr>
                <w:rFonts w:cstheme="minorHAnsi"/>
                <w:b/>
                <w:sz w:val="24"/>
                <w:szCs w:val="24"/>
              </w:rPr>
              <w:t xml:space="preserve">Een speler maakt zich naar het oordeel van de scheidsrechter tijdens een partij schuldig aan ernstige overtredingen, als bedoeld in de spelregels. </w:t>
            </w:r>
            <w:r w:rsidR="00D94EBF" w:rsidRPr="00D94EBF">
              <w:rPr>
                <w:rFonts w:cstheme="minorHAnsi"/>
                <w:b/>
                <w:sz w:val="24"/>
                <w:szCs w:val="24"/>
              </w:rPr>
              <w:br/>
              <w:t>Wat moet de scheidsrechter doen?</w:t>
            </w:r>
          </w:p>
        </w:tc>
      </w:tr>
      <w:tr w:rsidR="005B7788" w14:paraId="7E1D5181" w14:textId="77777777" w:rsidTr="00497779">
        <w:tc>
          <w:tcPr>
            <w:tcW w:w="9062" w:type="dxa"/>
          </w:tcPr>
          <w:p w14:paraId="3C1B1E99" w14:textId="77777777" w:rsidR="005B7788" w:rsidRDefault="00D1011F" w:rsidP="00D1011F">
            <w:pPr>
              <w:ind w:left="426" w:hanging="426"/>
              <w:rPr>
                <w:i/>
                <w:iCs/>
                <w:sz w:val="24"/>
                <w:szCs w:val="24"/>
              </w:rPr>
            </w:pPr>
            <w:r>
              <w:rPr>
                <w:i/>
                <w:iCs/>
                <w:sz w:val="24"/>
                <w:szCs w:val="24"/>
              </w:rPr>
              <w:t>Antwoord:</w:t>
            </w:r>
          </w:p>
          <w:p w14:paraId="5D5C2DD2" w14:textId="77777777" w:rsidR="00D1011F" w:rsidRDefault="00D1011F" w:rsidP="00D1011F">
            <w:pPr>
              <w:ind w:left="426" w:hanging="426"/>
              <w:rPr>
                <w:i/>
                <w:iCs/>
                <w:sz w:val="24"/>
                <w:szCs w:val="24"/>
              </w:rPr>
            </w:pPr>
          </w:p>
          <w:p w14:paraId="013234B9" w14:textId="7771A1E1" w:rsidR="00D1011F" w:rsidRPr="00D94EBF" w:rsidRDefault="00D1011F" w:rsidP="00D1011F">
            <w:pPr>
              <w:ind w:left="426" w:hanging="426"/>
              <w:rPr>
                <w:color w:val="FF0000"/>
                <w:sz w:val="24"/>
                <w:szCs w:val="24"/>
              </w:rPr>
            </w:pPr>
          </w:p>
        </w:tc>
      </w:tr>
    </w:tbl>
    <w:p w14:paraId="7DF3C475" w14:textId="020DB17D" w:rsidR="005B7788" w:rsidRDefault="005B7788"/>
    <w:tbl>
      <w:tblPr>
        <w:tblStyle w:val="Tabelraster"/>
        <w:tblW w:w="0" w:type="auto"/>
        <w:tblLook w:val="04A0" w:firstRow="1" w:lastRow="0" w:firstColumn="1" w:lastColumn="0" w:noHBand="0" w:noVBand="1"/>
      </w:tblPr>
      <w:tblGrid>
        <w:gridCol w:w="9062"/>
      </w:tblGrid>
      <w:tr w:rsidR="005B7788" w14:paraId="751BE686" w14:textId="77777777" w:rsidTr="00497779">
        <w:tc>
          <w:tcPr>
            <w:tcW w:w="9062" w:type="dxa"/>
          </w:tcPr>
          <w:p w14:paraId="667D6F18" w14:textId="6BC3E2A4" w:rsidR="005B7788" w:rsidRDefault="005B7788" w:rsidP="005B7788">
            <w:pPr>
              <w:spacing w:after="160" w:line="259" w:lineRule="auto"/>
              <w:rPr>
                <w:sz w:val="24"/>
                <w:szCs w:val="24"/>
              </w:rPr>
            </w:pPr>
            <w:r w:rsidRPr="007F15C1">
              <w:rPr>
                <w:rFonts w:cstheme="minorHAnsi"/>
                <w:b/>
                <w:bCs/>
                <w:sz w:val="24"/>
                <w:szCs w:val="24"/>
              </w:rPr>
              <w:t xml:space="preserve">14. </w:t>
            </w:r>
            <w:r w:rsidR="00D94EBF" w:rsidRPr="00D94EBF">
              <w:rPr>
                <w:rFonts w:cstheme="minorHAnsi"/>
                <w:b/>
                <w:sz w:val="24"/>
                <w:szCs w:val="24"/>
              </w:rPr>
              <w:t xml:space="preserve">Tijdens een interview op de baan na afloop van een partij trekt een speler de onpartijdigheid van de scheidsrechter in twijfel. </w:t>
            </w:r>
            <w:r w:rsidR="00D94EBF" w:rsidRPr="00D94EBF">
              <w:rPr>
                <w:rFonts w:cstheme="minorHAnsi"/>
                <w:b/>
                <w:sz w:val="24"/>
                <w:szCs w:val="24"/>
              </w:rPr>
              <w:br/>
              <w:t>Wat doet de referee?</w:t>
            </w:r>
          </w:p>
        </w:tc>
      </w:tr>
      <w:tr w:rsidR="005B7788" w14:paraId="0ADC1F97" w14:textId="77777777" w:rsidTr="00497779">
        <w:tc>
          <w:tcPr>
            <w:tcW w:w="9062" w:type="dxa"/>
          </w:tcPr>
          <w:p w14:paraId="67A7C90B"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5177FFE0" w14:textId="77777777" w:rsidR="00D1011F" w:rsidRDefault="00D1011F" w:rsidP="00D1011F">
            <w:pPr>
              <w:ind w:left="426" w:hanging="426"/>
              <w:rPr>
                <w:sz w:val="24"/>
                <w:szCs w:val="24"/>
              </w:rPr>
            </w:pPr>
          </w:p>
          <w:p w14:paraId="061C685B" w14:textId="2AD89279" w:rsidR="00D1011F" w:rsidRDefault="00D1011F" w:rsidP="00D1011F">
            <w:pPr>
              <w:ind w:left="426" w:hanging="426"/>
              <w:rPr>
                <w:sz w:val="24"/>
                <w:szCs w:val="24"/>
              </w:rPr>
            </w:pPr>
          </w:p>
        </w:tc>
      </w:tr>
    </w:tbl>
    <w:p w14:paraId="625EB61D" w14:textId="7EA56F33" w:rsidR="005B7788" w:rsidRDefault="005B7788"/>
    <w:tbl>
      <w:tblPr>
        <w:tblStyle w:val="Tabelraster"/>
        <w:tblW w:w="0" w:type="auto"/>
        <w:tblLook w:val="04A0" w:firstRow="1" w:lastRow="0" w:firstColumn="1" w:lastColumn="0" w:noHBand="0" w:noVBand="1"/>
      </w:tblPr>
      <w:tblGrid>
        <w:gridCol w:w="9062"/>
      </w:tblGrid>
      <w:tr w:rsidR="005B7788" w14:paraId="4D0B8483" w14:textId="77777777" w:rsidTr="00497779">
        <w:tc>
          <w:tcPr>
            <w:tcW w:w="9062" w:type="dxa"/>
          </w:tcPr>
          <w:p w14:paraId="6797FE81" w14:textId="01850CCD" w:rsidR="005B7788" w:rsidRDefault="005B7788" w:rsidP="009A230C">
            <w:pPr>
              <w:pStyle w:val="Plattetekstinspringen2"/>
              <w:tabs>
                <w:tab w:val="clear" w:pos="426"/>
                <w:tab w:val="clear" w:pos="851"/>
                <w:tab w:val="left" w:pos="567"/>
              </w:tabs>
              <w:ind w:left="567" w:hanging="567"/>
              <w:rPr>
                <w:sz w:val="24"/>
                <w:szCs w:val="24"/>
              </w:rPr>
            </w:pPr>
            <w:r w:rsidRPr="007F15C1">
              <w:rPr>
                <w:rFonts w:cstheme="minorHAnsi"/>
                <w:bCs/>
                <w:sz w:val="24"/>
                <w:szCs w:val="24"/>
              </w:rPr>
              <w:t xml:space="preserve">15. </w:t>
            </w:r>
            <w:r w:rsidR="009A230C" w:rsidRPr="00896C50">
              <w:rPr>
                <w:rFonts w:ascii="Verdana" w:hAnsi="Verdana"/>
                <w:sz w:val="20"/>
                <w:lang w:val="nl-NL"/>
              </w:rPr>
              <w:t>Bij een evenement is een fysiotherapeut aangesteld. Moet de referee de fysio aansturen en zo ja, op welke punten?</w:t>
            </w:r>
          </w:p>
        </w:tc>
      </w:tr>
      <w:tr w:rsidR="005B7788" w14:paraId="69B48482" w14:textId="77777777" w:rsidTr="00497779">
        <w:tc>
          <w:tcPr>
            <w:tcW w:w="9062" w:type="dxa"/>
          </w:tcPr>
          <w:p w14:paraId="3ACC26A2" w14:textId="607C1164" w:rsidR="00D1011F" w:rsidRDefault="005B7788" w:rsidP="00424616">
            <w:pPr>
              <w:pStyle w:val="Titel"/>
              <w:tabs>
                <w:tab w:val="left" w:pos="567"/>
              </w:tabs>
              <w:jc w:val="left"/>
              <w:rPr>
                <w:b w:val="0"/>
                <w:i/>
                <w:iCs/>
                <w:sz w:val="24"/>
                <w:szCs w:val="24"/>
              </w:rPr>
            </w:pPr>
            <w:r w:rsidRPr="00424616">
              <w:rPr>
                <w:rFonts w:asciiTheme="minorHAnsi" w:hAnsiTheme="minorHAnsi" w:cstheme="minorHAnsi"/>
                <w:b w:val="0"/>
                <w:i/>
                <w:iCs/>
                <w:sz w:val="24"/>
                <w:szCs w:val="24"/>
              </w:rPr>
              <w:t>Antwoord</w:t>
            </w:r>
            <w:r w:rsidR="00424616">
              <w:rPr>
                <w:b w:val="0"/>
                <w:i/>
                <w:iCs/>
                <w:sz w:val="24"/>
                <w:szCs w:val="24"/>
              </w:rPr>
              <w:t>:</w:t>
            </w:r>
          </w:p>
          <w:p w14:paraId="52D47D41" w14:textId="3CD60CF7" w:rsidR="00D1011F" w:rsidRDefault="00D1011F" w:rsidP="00D1011F">
            <w:pPr>
              <w:pStyle w:val="Titel"/>
              <w:tabs>
                <w:tab w:val="left" w:pos="567"/>
              </w:tabs>
              <w:ind w:left="708" w:hanging="567"/>
              <w:jc w:val="left"/>
              <w:rPr>
                <w:b w:val="0"/>
                <w:i/>
                <w:iCs/>
                <w:sz w:val="24"/>
                <w:szCs w:val="24"/>
              </w:rPr>
            </w:pPr>
          </w:p>
          <w:p w14:paraId="7ABC3E36" w14:textId="22AB9FB2" w:rsidR="00D1011F" w:rsidRDefault="00D1011F" w:rsidP="00D1011F">
            <w:pPr>
              <w:pStyle w:val="Titel"/>
              <w:tabs>
                <w:tab w:val="left" w:pos="567"/>
              </w:tabs>
              <w:ind w:left="708" w:hanging="567"/>
              <w:jc w:val="left"/>
              <w:rPr>
                <w:b w:val="0"/>
                <w:i/>
                <w:iCs/>
                <w:sz w:val="24"/>
                <w:szCs w:val="24"/>
              </w:rPr>
            </w:pPr>
          </w:p>
          <w:p w14:paraId="2D1A2FBB" w14:textId="60A5D806" w:rsidR="00D1011F" w:rsidRDefault="00D1011F" w:rsidP="00D1011F">
            <w:pPr>
              <w:pStyle w:val="Titel"/>
              <w:tabs>
                <w:tab w:val="left" w:pos="567"/>
              </w:tabs>
              <w:ind w:left="708" w:hanging="567"/>
              <w:jc w:val="left"/>
              <w:rPr>
                <w:b w:val="0"/>
                <w:i/>
                <w:iCs/>
                <w:sz w:val="24"/>
                <w:szCs w:val="24"/>
              </w:rPr>
            </w:pPr>
          </w:p>
          <w:p w14:paraId="555D35C5" w14:textId="73E4AD5D" w:rsidR="00D1011F" w:rsidRDefault="00D1011F" w:rsidP="00D1011F">
            <w:pPr>
              <w:pStyle w:val="Titel"/>
              <w:tabs>
                <w:tab w:val="left" w:pos="567"/>
              </w:tabs>
              <w:ind w:left="708" w:hanging="567"/>
              <w:jc w:val="left"/>
              <w:rPr>
                <w:b w:val="0"/>
                <w:i/>
                <w:iCs/>
                <w:sz w:val="24"/>
                <w:szCs w:val="24"/>
              </w:rPr>
            </w:pPr>
          </w:p>
          <w:p w14:paraId="26DBD115" w14:textId="77777777" w:rsidR="00D1011F" w:rsidRPr="009A230C" w:rsidRDefault="00D1011F" w:rsidP="00D1011F">
            <w:pPr>
              <w:pStyle w:val="Titel"/>
              <w:tabs>
                <w:tab w:val="left" w:pos="567"/>
              </w:tabs>
              <w:ind w:left="708" w:hanging="567"/>
              <w:jc w:val="left"/>
              <w:rPr>
                <w:color w:val="FF0000"/>
                <w:sz w:val="24"/>
                <w:szCs w:val="24"/>
              </w:rPr>
            </w:pPr>
          </w:p>
          <w:p w14:paraId="22D53DE7" w14:textId="03A01F01" w:rsidR="005B7788" w:rsidRPr="009A230C" w:rsidRDefault="005B7788" w:rsidP="00E35ACC">
            <w:pPr>
              <w:ind w:left="708"/>
              <w:rPr>
                <w:color w:val="FF0000"/>
                <w:sz w:val="24"/>
                <w:szCs w:val="24"/>
              </w:rPr>
            </w:pPr>
          </w:p>
        </w:tc>
      </w:tr>
    </w:tbl>
    <w:p w14:paraId="2BA8036C" w14:textId="62B36AFC" w:rsidR="005B7788" w:rsidRDefault="005B7788"/>
    <w:tbl>
      <w:tblPr>
        <w:tblStyle w:val="Tabelraster"/>
        <w:tblW w:w="0" w:type="auto"/>
        <w:tblLook w:val="04A0" w:firstRow="1" w:lastRow="0" w:firstColumn="1" w:lastColumn="0" w:noHBand="0" w:noVBand="1"/>
      </w:tblPr>
      <w:tblGrid>
        <w:gridCol w:w="9062"/>
      </w:tblGrid>
      <w:tr w:rsidR="005B7788" w14:paraId="123225B3" w14:textId="77777777" w:rsidTr="00497779">
        <w:tc>
          <w:tcPr>
            <w:tcW w:w="9062" w:type="dxa"/>
          </w:tcPr>
          <w:p w14:paraId="09D02BEF" w14:textId="7F278CD9" w:rsidR="005B7788" w:rsidRDefault="005B7788" w:rsidP="00833BE6">
            <w:pPr>
              <w:spacing w:after="160" w:line="259" w:lineRule="auto"/>
              <w:rPr>
                <w:sz w:val="24"/>
                <w:szCs w:val="24"/>
              </w:rPr>
            </w:pPr>
            <w:r w:rsidRPr="007F15C1">
              <w:rPr>
                <w:rFonts w:cstheme="minorHAnsi"/>
                <w:b/>
                <w:bCs/>
                <w:sz w:val="24"/>
                <w:szCs w:val="24"/>
              </w:rPr>
              <w:t xml:space="preserve">16. </w:t>
            </w:r>
            <w:r w:rsidR="00833BE6">
              <w:rPr>
                <w:rFonts w:cstheme="minorHAnsi"/>
                <w:b/>
                <w:bCs/>
                <w:sz w:val="24"/>
                <w:szCs w:val="24"/>
              </w:rPr>
              <w:t xml:space="preserve">Een U15 speler uit de nationale selectie schrijft voor een JM in U17 in. Kan deze speler aanspraak maken op voorrang bij acceptie </w:t>
            </w:r>
            <w:r w:rsidR="00424616">
              <w:rPr>
                <w:rFonts w:cstheme="minorHAnsi"/>
                <w:b/>
                <w:bCs/>
                <w:sz w:val="24"/>
                <w:szCs w:val="24"/>
              </w:rPr>
              <w:t>o.b.v.</w:t>
            </w:r>
            <w:r w:rsidR="00833BE6">
              <w:rPr>
                <w:rFonts w:cstheme="minorHAnsi"/>
                <w:b/>
                <w:bCs/>
                <w:sz w:val="24"/>
                <w:szCs w:val="24"/>
              </w:rPr>
              <w:t xml:space="preserve"> de in de UR JM aangegeven acceptatievolgorde? Motiveer het antwoord.</w:t>
            </w:r>
          </w:p>
        </w:tc>
      </w:tr>
      <w:tr w:rsidR="005B7788" w14:paraId="43B2075E" w14:textId="77777777" w:rsidTr="00497779">
        <w:tc>
          <w:tcPr>
            <w:tcW w:w="9062" w:type="dxa"/>
          </w:tcPr>
          <w:p w14:paraId="247D1055"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2929E47E" w14:textId="77777777" w:rsidR="00D1011F" w:rsidRDefault="00D1011F" w:rsidP="00D1011F">
            <w:pPr>
              <w:ind w:left="426" w:hanging="426"/>
              <w:rPr>
                <w:sz w:val="24"/>
                <w:szCs w:val="24"/>
              </w:rPr>
            </w:pPr>
          </w:p>
          <w:p w14:paraId="7ABD1A97" w14:textId="6CE85C4D" w:rsidR="00D1011F" w:rsidRPr="00833BE6" w:rsidRDefault="00D1011F" w:rsidP="00D1011F">
            <w:pPr>
              <w:ind w:left="426" w:hanging="426"/>
              <w:rPr>
                <w:color w:val="FF0000"/>
                <w:sz w:val="24"/>
                <w:szCs w:val="24"/>
              </w:rPr>
            </w:pPr>
          </w:p>
        </w:tc>
      </w:tr>
    </w:tbl>
    <w:p w14:paraId="181C1EA4" w14:textId="0AD5736A" w:rsidR="005B7788" w:rsidRDefault="005B7788"/>
    <w:tbl>
      <w:tblPr>
        <w:tblStyle w:val="Tabelraster"/>
        <w:tblW w:w="0" w:type="auto"/>
        <w:tblLook w:val="04A0" w:firstRow="1" w:lastRow="0" w:firstColumn="1" w:lastColumn="0" w:noHBand="0" w:noVBand="1"/>
      </w:tblPr>
      <w:tblGrid>
        <w:gridCol w:w="9062"/>
      </w:tblGrid>
      <w:tr w:rsidR="005B7788" w14:paraId="22BBA40C" w14:textId="77777777" w:rsidTr="00497779">
        <w:tc>
          <w:tcPr>
            <w:tcW w:w="9062" w:type="dxa"/>
          </w:tcPr>
          <w:p w14:paraId="170E82C6" w14:textId="5C5B6A1C" w:rsidR="005B7788" w:rsidRDefault="005B7788" w:rsidP="00F7547F">
            <w:pPr>
              <w:spacing w:after="160" w:line="259" w:lineRule="auto"/>
              <w:rPr>
                <w:sz w:val="24"/>
                <w:szCs w:val="24"/>
              </w:rPr>
            </w:pPr>
            <w:r w:rsidRPr="007F15C1">
              <w:rPr>
                <w:rFonts w:cstheme="minorHAnsi"/>
                <w:b/>
                <w:bCs/>
                <w:sz w:val="24"/>
                <w:szCs w:val="24"/>
              </w:rPr>
              <w:t xml:space="preserve">17. </w:t>
            </w:r>
            <w:r w:rsidR="00F7547F" w:rsidRPr="00F7547F">
              <w:rPr>
                <w:rFonts w:cstheme="minorHAnsi"/>
                <w:b/>
                <w:sz w:val="24"/>
                <w:szCs w:val="24"/>
              </w:rPr>
              <w:t>Een speler wordt tijdens de pauze tussen 1</w:t>
            </w:r>
            <w:r w:rsidR="00F7547F" w:rsidRPr="00F7547F">
              <w:rPr>
                <w:rFonts w:cstheme="minorHAnsi"/>
                <w:b/>
                <w:sz w:val="24"/>
                <w:szCs w:val="24"/>
                <w:vertAlign w:val="superscript"/>
              </w:rPr>
              <w:t>e</w:t>
            </w:r>
            <w:r w:rsidR="00F7547F" w:rsidRPr="00F7547F">
              <w:rPr>
                <w:rFonts w:cstheme="minorHAnsi"/>
                <w:b/>
                <w:sz w:val="24"/>
                <w:szCs w:val="24"/>
              </w:rPr>
              <w:t xml:space="preserve"> en 2</w:t>
            </w:r>
            <w:r w:rsidR="00F7547F" w:rsidRPr="00F7547F">
              <w:rPr>
                <w:rFonts w:cstheme="minorHAnsi"/>
                <w:b/>
                <w:sz w:val="24"/>
                <w:szCs w:val="24"/>
                <w:vertAlign w:val="superscript"/>
              </w:rPr>
              <w:t>e</w:t>
            </w:r>
            <w:r w:rsidR="00F7547F" w:rsidRPr="00F7547F">
              <w:rPr>
                <w:rFonts w:cstheme="minorHAnsi"/>
                <w:b/>
                <w:sz w:val="24"/>
                <w:szCs w:val="24"/>
              </w:rPr>
              <w:t xml:space="preserve"> game behandeld voor een blessure waarvoor hij tijdens de 1</w:t>
            </w:r>
            <w:r w:rsidR="00F7547F" w:rsidRPr="00F7547F">
              <w:rPr>
                <w:rFonts w:cstheme="minorHAnsi"/>
                <w:b/>
                <w:sz w:val="24"/>
                <w:szCs w:val="24"/>
                <w:vertAlign w:val="superscript"/>
              </w:rPr>
              <w:t>e</w:t>
            </w:r>
            <w:r w:rsidR="00F7547F" w:rsidRPr="00F7547F">
              <w:rPr>
                <w:rFonts w:cstheme="minorHAnsi"/>
                <w:b/>
                <w:sz w:val="24"/>
                <w:szCs w:val="24"/>
              </w:rPr>
              <w:t xml:space="preserve"> game ook al is behandeld. Is dit toegestaan?</w:t>
            </w:r>
            <w:r w:rsidR="00F7547F">
              <w:rPr>
                <w:rFonts w:cstheme="minorHAnsi"/>
                <w:b/>
                <w:sz w:val="24"/>
                <w:szCs w:val="24"/>
              </w:rPr>
              <w:t xml:space="preserve"> De behandeling is vóór het einde van de pauze voltooid.</w:t>
            </w:r>
          </w:p>
        </w:tc>
      </w:tr>
      <w:tr w:rsidR="005B7788" w14:paraId="446CDB00" w14:textId="77777777" w:rsidTr="00497779">
        <w:tc>
          <w:tcPr>
            <w:tcW w:w="9062" w:type="dxa"/>
          </w:tcPr>
          <w:p w14:paraId="417A9866"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7631A63F" w14:textId="77777777" w:rsidR="00D1011F" w:rsidRDefault="00D1011F" w:rsidP="00D1011F">
            <w:pPr>
              <w:ind w:left="426" w:hanging="426"/>
              <w:rPr>
                <w:sz w:val="24"/>
                <w:szCs w:val="24"/>
              </w:rPr>
            </w:pPr>
          </w:p>
          <w:p w14:paraId="38BCF76D" w14:textId="1735635D" w:rsidR="00D1011F" w:rsidRPr="00490316" w:rsidRDefault="00D1011F" w:rsidP="00D1011F">
            <w:pPr>
              <w:ind w:left="426" w:hanging="426"/>
              <w:rPr>
                <w:color w:val="FF0000"/>
                <w:sz w:val="24"/>
                <w:szCs w:val="24"/>
              </w:rPr>
            </w:pPr>
          </w:p>
        </w:tc>
      </w:tr>
      <w:tr w:rsidR="005B7788" w14:paraId="76BCCB78" w14:textId="77777777" w:rsidTr="00497779">
        <w:tc>
          <w:tcPr>
            <w:tcW w:w="9062" w:type="dxa"/>
          </w:tcPr>
          <w:p w14:paraId="52F0B0D5" w14:textId="716FC4FF"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t xml:space="preserve">18. </w:t>
            </w:r>
            <w:r w:rsidR="00C51DF0" w:rsidRPr="00C51DF0">
              <w:rPr>
                <w:rFonts w:cstheme="minorHAnsi"/>
                <w:b/>
                <w:sz w:val="24"/>
                <w:szCs w:val="24"/>
              </w:rPr>
              <w:t>Mag een Deputy Referee bij een toernooi de scheidsrechters en lijnrechters aanstellen?</w:t>
            </w:r>
          </w:p>
        </w:tc>
      </w:tr>
      <w:tr w:rsidR="005B7788" w14:paraId="1F2E0FE7" w14:textId="77777777" w:rsidTr="00497779">
        <w:tc>
          <w:tcPr>
            <w:tcW w:w="9062" w:type="dxa"/>
          </w:tcPr>
          <w:p w14:paraId="3E9A7718"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662471C9" w14:textId="14A95123" w:rsidR="00D1011F" w:rsidRPr="00C51DF0" w:rsidRDefault="00D1011F" w:rsidP="00D1011F">
            <w:pPr>
              <w:ind w:left="426" w:hanging="426"/>
              <w:rPr>
                <w:color w:val="FF0000"/>
                <w:sz w:val="24"/>
                <w:szCs w:val="24"/>
              </w:rPr>
            </w:pPr>
          </w:p>
        </w:tc>
      </w:tr>
    </w:tbl>
    <w:p w14:paraId="41682217" w14:textId="1BFC4948"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3BBA696" w14:textId="77777777" w:rsidTr="00497779">
        <w:tc>
          <w:tcPr>
            <w:tcW w:w="9062" w:type="dxa"/>
          </w:tcPr>
          <w:p w14:paraId="2263A4F2" w14:textId="37937578" w:rsidR="005B7788" w:rsidRPr="005B7788" w:rsidRDefault="005B7788" w:rsidP="004B510E">
            <w:pPr>
              <w:spacing w:after="160" w:line="259" w:lineRule="auto"/>
              <w:rPr>
                <w:rFonts w:cstheme="minorHAnsi"/>
                <w:b/>
                <w:bCs/>
                <w:sz w:val="24"/>
                <w:szCs w:val="24"/>
              </w:rPr>
            </w:pPr>
            <w:r w:rsidRPr="007F15C1">
              <w:rPr>
                <w:rFonts w:cstheme="minorHAnsi"/>
                <w:b/>
                <w:bCs/>
                <w:sz w:val="24"/>
                <w:szCs w:val="24"/>
              </w:rPr>
              <w:t xml:space="preserve">19. </w:t>
            </w:r>
            <w:r w:rsidR="00C51DF0">
              <w:rPr>
                <w:rFonts w:cstheme="minorHAnsi"/>
                <w:b/>
                <w:bCs/>
                <w:sz w:val="24"/>
                <w:szCs w:val="24"/>
              </w:rPr>
              <w:t xml:space="preserve">In de KF van een </w:t>
            </w:r>
            <w:r w:rsidR="00424616">
              <w:rPr>
                <w:rFonts w:cstheme="minorHAnsi"/>
                <w:b/>
                <w:bCs/>
                <w:sz w:val="24"/>
                <w:szCs w:val="24"/>
              </w:rPr>
              <w:t>mastertoernooi</w:t>
            </w:r>
            <w:r w:rsidR="00C51DF0">
              <w:rPr>
                <w:rFonts w:cstheme="minorHAnsi"/>
                <w:b/>
                <w:bCs/>
                <w:sz w:val="24"/>
                <w:szCs w:val="24"/>
              </w:rPr>
              <w:t xml:space="preserve"> is een speler na afloop zwaar teleurgesteld. Hij gooit zijn racket over drie banen heen waar gespeeld wordt en </w:t>
            </w:r>
            <w:r w:rsidR="004B510E">
              <w:rPr>
                <w:rFonts w:cstheme="minorHAnsi"/>
                <w:b/>
                <w:bCs/>
                <w:sz w:val="24"/>
                <w:szCs w:val="24"/>
              </w:rPr>
              <w:t>s</w:t>
            </w:r>
            <w:r w:rsidR="00C51DF0">
              <w:rPr>
                <w:rFonts w:cstheme="minorHAnsi"/>
                <w:b/>
                <w:bCs/>
                <w:sz w:val="24"/>
                <w:szCs w:val="24"/>
              </w:rPr>
              <w:t xml:space="preserve">chopt een koker shuttles de tribune </w:t>
            </w:r>
            <w:r w:rsidR="004B510E">
              <w:rPr>
                <w:rFonts w:cstheme="minorHAnsi"/>
                <w:b/>
                <w:bCs/>
                <w:sz w:val="24"/>
                <w:szCs w:val="24"/>
              </w:rPr>
              <w:t>op</w:t>
            </w:r>
            <w:r w:rsidR="00C51DF0">
              <w:rPr>
                <w:rFonts w:cstheme="minorHAnsi"/>
                <w:b/>
                <w:bCs/>
                <w:sz w:val="24"/>
                <w:szCs w:val="24"/>
              </w:rPr>
              <w:t>. Bij de partij is geen SR. Welke opties heeft de referee, en wat moet in ieder geval gebeuren</w:t>
            </w:r>
            <w:r w:rsidRPr="007F15C1">
              <w:rPr>
                <w:rFonts w:cstheme="minorHAnsi"/>
                <w:b/>
                <w:bCs/>
                <w:sz w:val="24"/>
                <w:szCs w:val="24"/>
              </w:rPr>
              <w:t>?</w:t>
            </w:r>
          </w:p>
        </w:tc>
      </w:tr>
      <w:tr w:rsidR="005B7788" w14:paraId="6617BA5B" w14:textId="77777777" w:rsidTr="00497779">
        <w:tc>
          <w:tcPr>
            <w:tcW w:w="9062" w:type="dxa"/>
          </w:tcPr>
          <w:p w14:paraId="6CB5EC4C" w14:textId="31B51B6A" w:rsidR="00D1011F" w:rsidRDefault="005B7788" w:rsidP="00D1011F">
            <w:pPr>
              <w:rPr>
                <w:sz w:val="24"/>
                <w:szCs w:val="24"/>
              </w:rPr>
            </w:pPr>
            <w:r>
              <w:rPr>
                <w:i/>
                <w:iCs/>
                <w:sz w:val="24"/>
                <w:szCs w:val="24"/>
              </w:rPr>
              <w:t>Antwoord:</w:t>
            </w:r>
            <w:r>
              <w:rPr>
                <w:sz w:val="24"/>
                <w:szCs w:val="24"/>
              </w:rPr>
              <w:t xml:space="preserve"> </w:t>
            </w:r>
          </w:p>
          <w:p w14:paraId="0BE97087" w14:textId="158E954E" w:rsidR="00D1011F" w:rsidRDefault="00D1011F" w:rsidP="00D1011F">
            <w:pPr>
              <w:rPr>
                <w:sz w:val="24"/>
                <w:szCs w:val="24"/>
              </w:rPr>
            </w:pPr>
          </w:p>
          <w:p w14:paraId="1A0295E6" w14:textId="703D53BF" w:rsidR="00D1011F" w:rsidRDefault="00D1011F" w:rsidP="00D1011F">
            <w:pPr>
              <w:rPr>
                <w:sz w:val="24"/>
                <w:szCs w:val="24"/>
              </w:rPr>
            </w:pPr>
          </w:p>
          <w:p w14:paraId="7BC2B341" w14:textId="77777777" w:rsidR="00D1011F" w:rsidRDefault="00D1011F" w:rsidP="00D1011F">
            <w:pPr>
              <w:rPr>
                <w:sz w:val="24"/>
                <w:szCs w:val="24"/>
              </w:rPr>
            </w:pPr>
          </w:p>
          <w:p w14:paraId="0E5ECE29" w14:textId="46D7A338" w:rsidR="005B7788" w:rsidRDefault="005B7788" w:rsidP="003F1EEB">
            <w:pPr>
              <w:rPr>
                <w:sz w:val="24"/>
                <w:szCs w:val="24"/>
              </w:rPr>
            </w:pPr>
          </w:p>
        </w:tc>
      </w:tr>
    </w:tbl>
    <w:p w14:paraId="2DE0B2D7" w14:textId="53ECF395" w:rsidR="004A6FD6" w:rsidRDefault="004A6FD6"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78EF9F4B" w14:textId="77777777" w:rsidTr="00497779">
        <w:tc>
          <w:tcPr>
            <w:tcW w:w="9062" w:type="dxa"/>
          </w:tcPr>
          <w:p w14:paraId="44B5439C" w14:textId="213F9CE7" w:rsidR="005B7788" w:rsidRPr="004A6FD6" w:rsidRDefault="005B7788" w:rsidP="004A6FD6">
            <w:pPr>
              <w:rPr>
                <w:rFonts w:cstheme="minorHAnsi"/>
                <w:b/>
                <w:bCs/>
                <w:sz w:val="24"/>
                <w:szCs w:val="24"/>
              </w:rPr>
            </w:pPr>
            <w:r w:rsidRPr="004A6FD6">
              <w:rPr>
                <w:rFonts w:cstheme="minorHAnsi"/>
                <w:b/>
                <w:bCs/>
                <w:sz w:val="24"/>
                <w:szCs w:val="24"/>
              </w:rPr>
              <w:t xml:space="preserve">20. </w:t>
            </w:r>
            <w:r w:rsidR="004A6FD6" w:rsidRPr="004A6FD6">
              <w:rPr>
                <w:b/>
                <w:sz w:val="24"/>
                <w:szCs w:val="24"/>
              </w:rPr>
              <w:t xml:space="preserve">In het AF/IF van een JM is wel geregeld dat spelers in 2 leeftijdsgroepen mogen inschrijven, maar er is niet geregeld dat leeftijdsgroepen kunnen worden gecombineerd. Er is wel geregeld dat onderdelen met minder dan 4 inschrijvingen </w:t>
            </w:r>
            <w:r w:rsidR="004B510E">
              <w:rPr>
                <w:b/>
                <w:sz w:val="24"/>
                <w:szCs w:val="24"/>
              </w:rPr>
              <w:t xml:space="preserve">kunnen </w:t>
            </w:r>
            <w:r w:rsidR="004A6FD6" w:rsidRPr="004A6FD6">
              <w:rPr>
                <w:b/>
                <w:sz w:val="24"/>
                <w:szCs w:val="24"/>
              </w:rPr>
              <w:t>komen te vervallen. Na sluiting van de inschrijving is er In de VE U11 is 1 inschrijving. Mag het meisje zondermeer worden ingedeeld in U13.</w:t>
            </w:r>
          </w:p>
        </w:tc>
      </w:tr>
      <w:tr w:rsidR="005B7788" w14:paraId="197D6F54" w14:textId="77777777" w:rsidTr="00497779">
        <w:tc>
          <w:tcPr>
            <w:tcW w:w="9062" w:type="dxa"/>
          </w:tcPr>
          <w:p w14:paraId="49F68A12"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4D4AD666" w14:textId="77777777" w:rsidR="00D1011F" w:rsidRDefault="00D1011F" w:rsidP="00D1011F">
            <w:pPr>
              <w:ind w:left="426" w:hanging="426"/>
              <w:rPr>
                <w:sz w:val="24"/>
                <w:szCs w:val="24"/>
              </w:rPr>
            </w:pPr>
          </w:p>
          <w:p w14:paraId="4E61D035" w14:textId="121BBDBE" w:rsidR="00D1011F" w:rsidRPr="004A6FD6" w:rsidRDefault="00D1011F" w:rsidP="00D1011F">
            <w:pPr>
              <w:ind w:left="426" w:hanging="426"/>
              <w:rPr>
                <w:color w:val="FF0000"/>
                <w:sz w:val="24"/>
                <w:szCs w:val="24"/>
              </w:rPr>
            </w:pPr>
          </w:p>
        </w:tc>
      </w:tr>
    </w:tbl>
    <w:p w14:paraId="55A20C0D" w14:textId="6845FFA8"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1A7B55C1" w14:textId="77777777" w:rsidTr="00497779">
        <w:tc>
          <w:tcPr>
            <w:tcW w:w="9062" w:type="dxa"/>
          </w:tcPr>
          <w:p w14:paraId="6B9050DE" w14:textId="1E885EEB" w:rsidR="005B7788" w:rsidRPr="005B7788" w:rsidRDefault="005B7788" w:rsidP="00B71A74">
            <w:pPr>
              <w:spacing w:after="160" w:line="259" w:lineRule="auto"/>
              <w:rPr>
                <w:rFonts w:cstheme="minorHAnsi"/>
                <w:b/>
                <w:bCs/>
                <w:sz w:val="24"/>
                <w:szCs w:val="24"/>
              </w:rPr>
            </w:pPr>
            <w:r w:rsidRPr="007F15C1">
              <w:rPr>
                <w:rFonts w:cstheme="minorHAnsi"/>
                <w:b/>
                <w:bCs/>
                <w:sz w:val="24"/>
                <w:szCs w:val="24"/>
              </w:rPr>
              <w:t xml:space="preserve">21. </w:t>
            </w:r>
            <w:r w:rsidR="00B71A74">
              <w:rPr>
                <w:rFonts w:cstheme="minorHAnsi"/>
                <w:b/>
                <w:bCs/>
                <w:sz w:val="24"/>
                <w:szCs w:val="24"/>
              </w:rPr>
              <w:t>Bij de NK finales is live TV aanwezig. Welke aandachtspunten heeft de SR bij het meetingpoint</w:t>
            </w:r>
            <w:r w:rsidRPr="007F15C1">
              <w:rPr>
                <w:rFonts w:cstheme="minorHAnsi"/>
                <w:b/>
                <w:bCs/>
                <w:sz w:val="24"/>
                <w:szCs w:val="24"/>
              </w:rPr>
              <w:t>?</w:t>
            </w:r>
          </w:p>
        </w:tc>
      </w:tr>
      <w:tr w:rsidR="005B7788" w14:paraId="293EB34F" w14:textId="77777777" w:rsidTr="00B71A74">
        <w:trPr>
          <w:trHeight w:val="600"/>
        </w:trPr>
        <w:tc>
          <w:tcPr>
            <w:tcW w:w="9062" w:type="dxa"/>
          </w:tcPr>
          <w:p w14:paraId="2DA6DC68" w14:textId="77777777" w:rsidR="005B7788" w:rsidRDefault="005B7788" w:rsidP="00D1011F">
            <w:pPr>
              <w:rPr>
                <w:sz w:val="24"/>
                <w:szCs w:val="24"/>
              </w:rPr>
            </w:pPr>
            <w:r>
              <w:rPr>
                <w:i/>
                <w:iCs/>
                <w:sz w:val="24"/>
                <w:szCs w:val="24"/>
              </w:rPr>
              <w:t>Antwoord:</w:t>
            </w:r>
            <w:r>
              <w:rPr>
                <w:sz w:val="24"/>
                <w:szCs w:val="24"/>
              </w:rPr>
              <w:t xml:space="preserve"> </w:t>
            </w:r>
          </w:p>
          <w:p w14:paraId="594D9556" w14:textId="77777777" w:rsidR="00424616" w:rsidRDefault="00424616" w:rsidP="00D1011F">
            <w:pPr>
              <w:rPr>
                <w:sz w:val="24"/>
                <w:szCs w:val="24"/>
              </w:rPr>
            </w:pPr>
          </w:p>
          <w:p w14:paraId="7268602E" w14:textId="75625B18" w:rsidR="00424616" w:rsidRPr="00B71A74" w:rsidRDefault="00424616" w:rsidP="00D1011F">
            <w:pPr>
              <w:rPr>
                <w:color w:val="FF0000"/>
                <w:sz w:val="24"/>
                <w:szCs w:val="24"/>
              </w:rPr>
            </w:pPr>
          </w:p>
        </w:tc>
      </w:tr>
    </w:tbl>
    <w:p w14:paraId="606DB39C" w14:textId="749CCE8E"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98251CF" w14:textId="77777777" w:rsidTr="00497779">
        <w:tc>
          <w:tcPr>
            <w:tcW w:w="9062" w:type="dxa"/>
          </w:tcPr>
          <w:p w14:paraId="105CF727" w14:textId="71DA77CD" w:rsidR="005B7788" w:rsidRPr="005B7788" w:rsidRDefault="005B7788" w:rsidP="003F1EEB">
            <w:pPr>
              <w:jc w:val="both"/>
              <w:rPr>
                <w:rFonts w:cstheme="minorHAnsi"/>
                <w:b/>
                <w:bCs/>
                <w:sz w:val="24"/>
                <w:szCs w:val="24"/>
              </w:rPr>
            </w:pPr>
            <w:r w:rsidRPr="007F15C1">
              <w:rPr>
                <w:rFonts w:cstheme="minorHAnsi"/>
                <w:b/>
                <w:bCs/>
                <w:sz w:val="24"/>
                <w:szCs w:val="24"/>
              </w:rPr>
              <w:t>22</w:t>
            </w:r>
            <w:r w:rsidRPr="003F1EEB">
              <w:rPr>
                <w:rFonts w:cstheme="minorHAnsi"/>
                <w:b/>
                <w:bCs/>
                <w:sz w:val="24"/>
                <w:szCs w:val="24"/>
              </w:rPr>
              <w:t xml:space="preserve">. </w:t>
            </w:r>
            <w:r w:rsidR="003F1EEB" w:rsidRPr="003F1EEB">
              <w:rPr>
                <w:b/>
                <w:bCs/>
                <w:sz w:val="24"/>
                <w:szCs w:val="24"/>
              </w:rPr>
              <w:t>Bij een eredivisiewedstrijd is bij een speler vooraf bekend dat zijn tegenstender slechts één of twee rally’s zal spelen en dan op zal geven. De speler is hierover zeer ontstemd en verschijnt op de baan zonder sokken en op slippers. Kan dit worden toegestaan</w:t>
            </w:r>
            <w:r w:rsidR="003F1EEB" w:rsidRPr="003F1EEB">
              <w:rPr>
                <w:bCs/>
                <w:sz w:val="24"/>
                <w:szCs w:val="24"/>
              </w:rPr>
              <w:t>?</w:t>
            </w:r>
            <w:r w:rsidR="003F1EEB" w:rsidRPr="008A29D1">
              <w:rPr>
                <w:bCs/>
              </w:rPr>
              <w:t xml:space="preserve"> </w:t>
            </w:r>
          </w:p>
        </w:tc>
      </w:tr>
      <w:tr w:rsidR="005B7788" w14:paraId="18DF7821" w14:textId="77777777" w:rsidTr="00497779">
        <w:tc>
          <w:tcPr>
            <w:tcW w:w="9062" w:type="dxa"/>
          </w:tcPr>
          <w:p w14:paraId="15DD34A1" w14:textId="55747FED" w:rsidR="005B7788" w:rsidRDefault="005B7788" w:rsidP="00D1011F">
            <w:pPr>
              <w:jc w:val="both"/>
              <w:rPr>
                <w:sz w:val="24"/>
                <w:szCs w:val="24"/>
              </w:rPr>
            </w:pPr>
            <w:r>
              <w:rPr>
                <w:i/>
                <w:iCs/>
                <w:sz w:val="24"/>
                <w:szCs w:val="24"/>
              </w:rPr>
              <w:t>Antwoord:</w:t>
            </w:r>
            <w:r>
              <w:rPr>
                <w:sz w:val="24"/>
                <w:szCs w:val="24"/>
              </w:rPr>
              <w:t xml:space="preserve"> </w:t>
            </w:r>
          </w:p>
          <w:p w14:paraId="715C7E89" w14:textId="046F4D00" w:rsidR="006C2941" w:rsidRDefault="006C2941" w:rsidP="00D1011F">
            <w:pPr>
              <w:jc w:val="both"/>
              <w:rPr>
                <w:sz w:val="24"/>
                <w:szCs w:val="24"/>
              </w:rPr>
            </w:pPr>
          </w:p>
          <w:p w14:paraId="3CE9BCF6" w14:textId="77777777" w:rsidR="006C2941" w:rsidRDefault="006C2941" w:rsidP="00D1011F">
            <w:pPr>
              <w:jc w:val="both"/>
              <w:rPr>
                <w:sz w:val="24"/>
                <w:szCs w:val="24"/>
              </w:rPr>
            </w:pPr>
          </w:p>
          <w:p w14:paraId="3615C378" w14:textId="77777777" w:rsidR="00D1011F" w:rsidRDefault="00D1011F" w:rsidP="00D1011F">
            <w:pPr>
              <w:jc w:val="both"/>
              <w:rPr>
                <w:sz w:val="24"/>
                <w:szCs w:val="24"/>
              </w:rPr>
            </w:pPr>
          </w:p>
          <w:p w14:paraId="3E53332F" w14:textId="6238BF75" w:rsidR="00D1011F" w:rsidRDefault="00D1011F" w:rsidP="00D1011F">
            <w:pPr>
              <w:jc w:val="both"/>
              <w:rPr>
                <w:sz w:val="24"/>
                <w:szCs w:val="24"/>
              </w:rPr>
            </w:pPr>
          </w:p>
        </w:tc>
      </w:tr>
    </w:tbl>
    <w:p w14:paraId="3BDEB799" w14:textId="7BF8B5DF" w:rsidR="005B7788" w:rsidRDefault="005B7788" w:rsidP="007F15C1">
      <w:pPr>
        <w:rPr>
          <w:rFonts w:cstheme="minorHAnsi"/>
          <w:b/>
          <w:bCs/>
          <w:sz w:val="24"/>
          <w:szCs w:val="24"/>
        </w:rPr>
      </w:pPr>
    </w:p>
    <w:p w14:paraId="0F661FB4" w14:textId="5BDB0140" w:rsidR="00D1011F" w:rsidRDefault="00D1011F"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9829647" w14:textId="77777777" w:rsidTr="00497779">
        <w:tc>
          <w:tcPr>
            <w:tcW w:w="9062" w:type="dxa"/>
          </w:tcPr>
          <w:p w14:paraId="23009C8D" w14:textId="21D71A49"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t xml:space="preserve">23. </w:t>
            </w:r>
            <w:r w:rsidR="003F1EEB" w:rsidRPr="003F1EEB">
              <w:rPr>
                <w:rFonts w:cstheme="minorHAnsi"/>
                <w:b/>
                <w:bCs/>
                <w:sz w:val="24"/>
                <w:szCs w:val="24"/>
              </w:rPr>
              <w:t>Bij een Master spelen twee spelers een spannende partij in drie games. Na afloop van een zware laatste game zijn echter beide partijen ervan overtuigd de partij te hebben gewonnen. Ook van omstanders komen verschillende berichten. Over de uitslag van de eerste twee games bestaat geen verschil van mening. Hoe moet de referee dit oplossen?</w:t>
            </w:r>
          </w:p>
        </w:tc>
      </w:tr>
      <w:tr w:rsidR="005B7788" w14:paraId="7279B01A" w14:textId="77777777" w:rsidTr="00497779">
        <w:tc>
          <w:tcPr>
            <w:tcW w:w="9062" w:type="dxa"/>
          </w:tcPr>
          <w:p w14:paraId="1B89490A" w14:textId="6E02F98A" w:rsidR="005B7788" w:rsidRDefault="005B7788" w:rsidP="00D1011F">
            <w:pPr>
              <w:jc w:val="both"/>
              <w:rPr>
                <w:sz w:val="24"/>
                <w:szCs w:val="24"/>
              </w:rPr>
            </w:pPr>
            <w:r>
              <w:rPr>
                <w:i/>
                <w:iCs/>
                <w:sz w:val="24"/>
                <w:szCs w:val="24"/>
              </w:rPr>
              <w:t>Antwoord:</w:t>
            </w:r>
            <w:r>
              <w:rPr>
                <w:sz w:val="24"/>
                <w:szCs w:val="24"/>
              </w:rPr>
              <w:t xml:space="preserve"> </w:t>
            </w:r>
          </w:p>
          <w:p w14:paraId="032C0A9D" w14:textId="77777777" w:rsidR="006C2941" w:rsidRDefault="006C2941" w:rsidP="00D1011F">
            <w:pPr>
              <w:jc w:val="both"/>
              <w:rPr>
                <w:sz w:val="24"/>
                <w:szCs w:val="24"/>
              </w:rPr>
            </w:pPr>
          </w:p>
          <w:p w14:paraId="7E29DCEE" w14:textId="77777777" w:rsidR="00D1011F" w:rsidRDefault="00D1011F" w:rsidP="00D1011F">
            <w:pPr>
              <w:jc w:val="both"/>
              <w:rPr>
                <w:sz w:val="24"/>
                <w:szCs w:val="24"/>
              </w:rPr>
            </w:pPr>
          </w:p>
          <w:p w14:paraId="07A8D17F" w14:textId="7CC3CA03" w:rsidR="00D1011F" w:rsidRDefault="00D1011F" w:rsidP="00D1011F">
            <w:pPr>
              <w:jc w:val="both"/>
              <w:rPr>
                <w:sz w:val="24"/>
                <w:szCs w:val="24"/>
              </w:rPr>
            </w:pPr>
          </w:p>
        </w:tc>
      </w:tr>
    </w:tbl>
    <w:p w14:paraId="3EEDF2BC" w14:textId="6A36372E" w:rsidR="007F15C1" w:rsidRDefault="007F15C1"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2D6DE94C" w14:textId="77777777" w:rsidTr="00497779">
        <w:tc>
          <w:tcPr>
            <w:tcW w:w="9062" w:type="dxa"/>
          </w:tcPr>
          <w:p w14:paraId="56CA6412" w14:textId="08B43858" w:rsidR="005B7788" w:rsidRPr="008F2181" w:rsidRDefault="005B7788" w:rsidP="00E16982">
            <w:pPr>
              <w:rPr>
                <w:rFonts w:cstheme="minorHAnsi"/>
                <w:b/>
                <w:bCs/>
                <w:color w:val="FF0000"/>
                <w:sz w:val="24"/>
                <w:szCs w:val="24"/>
              </w:rPr>
            </w:pPr>
            <w:r w:rsidRPr="007F15C1">
              <w:rPr>
                <w:rFonts w:cstheme="minorHAnsi"/>
                <w:b/>
                <w:bCs/>
                <w:sz w:val="24"/>
                <w:szCs w:val="24"/>
              </w:rPr>
              <w:t xml:space="preserve">24. </w:t>
            </w:r>
            <w:r w:rsidR="008F2181" w:rsidRPr="008F2181">
              <w:rPr>
                <w:b/>
                <w:sz w:val="24"/>
                <w:szCs w:val="24"/>
              </w:rPr>
              <w:t xml:space="preserve">Een speler protesteert bij de scheidsrechter over een lijncall. De SR blijft bij zijn beslissing en maant de speler door te spelen. De speler blijft zeuren en wil de referee op de baan. De scheidsrechter geeft aan dat dit voor feitelijke waarnemingen niet mogelijk is en maant de speler </w:t>
            </w:r>
            <w:r w:rsidR="00E16982" w:rsidRPr="008F2181">
              <w:rPr>
                <w:b/>
                <w:sz w:val="24"/>
                <w:szCs w:val="24"/>
              </w:rPr>
              <w:t>wederom verder</w:t>
            </w:r>
            <w:r w:rsidR="008F2181" w:rsidRPr="008F2181">
              <w:rPr>
                <w:b/>
                <w:sz w:val="24"/>
                <w:szCs w:val="24"/>
              </w:rPr>
              <w:t xml:space="preserve"> te spelen. De speler blijft bij zijn verzoek om de referee te roepen en vindt dat hij daar recht op heeft. De  SR is het zat en geeft de speler geel voor vertragen. Mag de SR dit doen?</w:t>
            </w:r>
            <w:r w:rsidR="008F2181">
              <w:rPr>
                <w:b/>
                <w:sz w:val="24"/>
                <w:szCs w:val="24"/>
              </w:rPr>
              <w:t xml:space="preserve"> </w:t>
            </w:r>
          </w:p>
        </w:tc>
      </w:tr>
      <w:tr w:rsidR="005B7788" w14:paraId="55B3A1CC" w14:textId="77777777" w:rsidTr="00497779">
        <w:tc>
          <w:tcPr>
            <w:tcW w:w="9062" w:type="dxa"/>
          </w:tcPr>
          <w:p w14:paraId="0B233C83" w14:textId="77777777" w:rsidR="005B7788" w:rsidRDefault="005B7788" w:rsidP="00D1011F">
            <w:pPr>
              <w:rPr>
                <w:sz w:val="24"/>
                <w:szCs w:val="24"/>
              </w:rPr>
            </w:pPr>
            <w:r>
              <w:rPr>
                <w:i/>
                <w:iCs/>
                <w:sz w:val="24"/>
                <w:szCs w:val="24"/>
              </w:rPr>
              <w:t>Antwoord:</w:t>
            </w:r>
            <w:r>
              <w:rPr>
                <w:sz w:val="24"/>
                <w:szCs w:val="24"/>
              </w:rPr>
              <w:t xml:space="preserve"> </w:t>
            </w:r>
          </w:p>
          <w:p w14:paraId="495F4F77" w14:textId="77777777" w:rsidR="00D1011F" w:rsidRDefault="00D1011F" w:rsidP="00D1011F">
            <w:pPr>
              <w:rPr>
                <w:sz w:val="24"/>
                <w:szCs w:val="24"/>
              </w:rPr>
            </w:pPr>
          </w:p>
          <w:p w14:paraId="706ABAC6" w14:textId="77777777" w:rsidR="00D1011F" w:rsidRDefault="00D1011F" w:rsidP="00D1011F">
            <w:pPr>
              <w:rPr>
                <w:sz w:val="24"/>
                <w:szCs w:val="24"/>
              </w:rPr>
            </w:pPr>
          </w:p>
          <w:p w14:paraId="21A90D96" w14:textId="77777777" w:rsidR="00D1011F" w:rsidRDefault="00D1011F" w:rsidP="00D1011F">
            <w:pPr>
              <w:rPr>
                <w:sz w:val="24"/>
                <w:szCs w:val="24"/>
              </w:rPr>
            </w:pPr>
          </w:p>
          <w:p w14:paraId="22C9FDED" w14:textId="77777777" w:rsidR="00D1011F" w:rsidRDefault="00D1011F" w:rsidP="00D1011F">
            <w:pPr>
              <w:rPr>
                <w:sz w:val="24"/>
                <w:szCs w:val="24"/>
              </w:rPr>
            </w:pPr>
          </w:p>
          <w:p w14:paraId="150AADA0" w14:textId="6D7B005E" w:rsidR="00D1011F" w:rsidRDefault="00D1011F" w:rsidP="00D1011F">
            <w:pPr>
              <w:rPr>
                <w:sz w:val="24"/>
                <w:szCs w:val="24"/>
              </w:rPr>
            </w:pPr>
          </w:p>
        </w:tc>
      </w:tr>
    </w:tbl>
    <w:p w14:paraId="3CEFCE4E" w14:textId="7A801C16" w:rsidR="005B7788" w:rsidRDefault="005B7788" w:rsidP="007F15C1">
      <w:pPr>
        <w:rPr>
          <w:rFonts w:cstheme="minorHAnsi"/>
          <w:b/>
          <w:bCs/>
          <w:sz w:val="24"/>
          <w:szCs w:val="24"/>
        </w:rPr>
      </w:pPr>
    </w:p>
    <w:p w14:paraId="1FC28143" w14:textId="77777777" w:rsidR="008F2181" w:rsidRDefault="008F2181"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C4A234A" w14:textId="77777777" w:rsidTr="00497779">
        <w:tc>
          <w:tcPr>
            <w:tcW w:w="9062" w:type="dxa"/>
          </w:tcPr>
          <w:p w14:paraId="365234C0" w14:textId="77777777" w:rsidR="008F2181" w:rsidRPr="008F2181" w:rsidRDefault="005B7788" w:rsidP="008F2181">
            <w:pPr>
              <w:pStyle w:val="Plattetekstinspringen2"/>
              <w:tabs>
                <w:tab w:val="clear" w:pos="426"/>
                <w:tab w:val="left" w:pos="567"/>
              </w:tabs>
              <w:rPr>
                <w:rFonts w:asciiTheme="minorHAnsi" w:hAnsiTheme="minorHAnsi" w:cstheme="minorHAnsi"/>
                <w:sz w:val="24"/>
                <w:szCs w:val="24"/>
                <w:lang w:val="nl-NL"/>
              </w:rPr>
            </w:pPr>
            <w:r w:rsidRPr="008F2181">
              <w:rPr>
                <w:rFonts w:asciiTheme="minorHAnsi" w:hAnsiTheme="minorHAnsi" w:cstheme="minorHAnsi"/>
                <w:bCs/>
                <w:sz w:val="24"/>
                <w:szCs w:val="24"/>
              </w:rPr>
              <w:t xml:space="preserve">25. </w:t>
            </w:r>
            <w:r w:rsidR="008F2181" w:rsidRPr="008F2181">
              <w:rPr>
                <w:rFonts w:asciiTheme="minorHAnsi" w:hAnsiTheme="minorHAnsi" w:cstheme="minorHAnsi"/>
                <w:sz w:val="24"/>
                <w:szCs w:val="24"/>
                <w:lang w:val="nl-NL"/>
              </w:rPr>
              <w:t xml:space="preserve">De toernooileider deelt u als referee mee dat de toernooicommissie heeft besloten  </w:t>
            </w:r>
          </w:p>
          <w:p w14:paraId="6AC5A262" w14:textId="74128CF9" w:rsidR="008F2181" w:rsidRPr="008F2181" w:rsidRDefault="008F2181" w:rsidP="008F2181">
            <w:pPr>
              <w:pStyle w:val="Plattetekstinspringen2"/>
              <w:tabs>
                <w:tab w:val="clear" w:pos="426"/>
                <w:tab w:val="left" w:pos="567"/>
              </w:tabs>
              <w:rPr>
                <w:rFonts w:asciiTheme="minorHAnsi" w:hAnsiTheme="minorHAnsi" w:cstheme="minorHAnsi"/>
                <w:sz w:val="24"/>
                <w:szCs w:val="24"/>
                <w:lang w:val="nl-NL"/>
              </w:rPr>
            </w:pPr>
            <w:r w:rsidRPr="008F2181">
              <w:rPr>
                <w:rFonts w:asciiTheme="minorHAnsi" w:hAnsiTheme="minorHAnsi" w:cstheme="minorHAnsi"/>
                <w:bCs/>
                <w:sz w:val="24"/>
                <w:szCs w:val="24"/>
              </w:rPr>
              <w:t xml:space="preserve">      </w:t>
            </w:r>
            <w:r w:rsidRPr="008F2181">
              <w:rPr>
                <w:rFonts w:asciiTheme="minorHAnsi" w:hAnsiTheme="minorHAnsi" w:cstheme="minorHAnsi"/>
                <w:sz w:val="24"/>
                <w:szCs w:val="24"/>
                <w:lang w:val="nl-NL"/>
              </w:rPr>
              <w:t xml:space="preserve">een deelnemer die 30 minuten na de aanvangstijd van zijn eerste partij </w:t>
            </w:r>
            <w:r w:rsidR="00E16982" w:rsidRPr="008F2181">
              <w:rPr>
                <w:rFonts w:asciiTheme="minorHAnsi" w:hAnsiTheme="minorHAnsi" w:cstheme="minorHAnsi"/>
                <w:sz w:val="24"/>
                <w:szCs w:val="24"/>
                <w:lang w:val="nl-NL"/>
              </w:rPr>
              <w:t>nog niet</w:t>
            </w:r>
          </w:p>
          <w:p w14:paraId="4B23B207" w14:textId="77777777" w:rsidR="008F2181" w:rsidRPr="008F2181" w:rsidRDefault="008F2181" w:rsidP="008F2181">
            <w:pPr>
              <w:pStyle w:val="Plattetekstinspringen2"/>
              <w:tabs>
                <w:tab w:val="clear" w:pos="426"/>
                <w:tab w:val="left" w:pos="567"/>
              </w:tabs>
              <w:rPr>
                <w:rFonts w:asciiTheme="minorHAnsi" w:hAnsiTheme="minorHAnsi" w:cstheme="minorHAnsi"/>
                <w:sz w:val="24"/>
                <w:szCs w:val="24"/>
                <w:lang w:val="nl-NL"/>
              </w:rPr>
            </w:pPr>
            <w:r w:rsidRPr="008F2181">
              <w:rPr>
                <w:rFonts w:asciiTheme="minorHAnsi" w:hAnsiTheme="minorHAnsi" w:cstheme="minorHAnsi"/>
                <w:sz w:val="24"/>
                <w:szCs w:val="24"/>
                <w:lang w:val="nl-NL"/>
              </w:rPr>
              <w:t xml:space="preserve">       aanwezig is, voor dat nummer uit te sluiten.</w:t>
            </w:r>
          </w:p>
          <w:p w14:paraId="08597E2C" w14:textId="1C31498B" w:rsidR="005B7788" w:rsidRPr="008F2181" w:rsidRDefault="008F2181" w:rsidP="008F2181">
            <w:pPr>
              <w:pStyle w:val="Plattetekstinspringen2"/>
              <w:tabs>
                <w:tab w:val="clear" w:pos="426"/>
                <w:tab w:val="left" w:pos="567"/>
              </w:tabs>
              <w:rPr>
                <w:rFonts w:asciiTheme="minorHAnsi" w:hAnsiTheme="minorHAnsi" w:cstheme="minorHAnsi"/>
                <w:sz w:val="24"/>
                <w:szCs w:val="24"/>
              </w:rPr>
            </w:pPr>
            <w:r w:rsidRPr="008F2181">
              <w:rPr>
                <w:rFonts w:asciiTheme="minorHAnsi" w:hAnsiTheme="minorHAnsi" w:cstheme="minorHAnsi"/>
                <w:sz w:val="24"/>
                <w:szCs w:val="24"/>
                <w:lang w:val="nl-NL"/>
              </w:rPr>
              <w:t xml:space="preserve">       Welke actie(s) neemt u als referee of kunt u als referee nemen?</w:t>
            </w:r>
          </w:p>
        </w:tc>
      </w:tr>
      <w:tr w:rsidR="005B7788" w14:paraId="791E23B9" w14:textId="77777777" w:rsidTr="00497779">
        <w:tc>
          <w:tcPr>
            <w:tcW w:w="9062" w:type="dxa"/>
          </w:tcPr>
          <w:p w14:paraId="0D885404" w14:textId="4DFB295A" w:rsidR="00D1011F" w:rsidRDefault="005B7788" w:rsidP="00D1011F">
            <w:pPr>
              <w:pStyle w:val="Titel"/>
              <w:tabs>
                <w:tab w:val="left" w:pos="567"/>
                <w:tab w:val="left" w:pos="851"/>
              </w:tabs>
              <w:jc w:val="left"/>
              <w:rPr>
                <w:rFonts w:asciiTheme="minorHAnsi" w:hAnsiTheme="minorHAnsi" w:cstheme="minorHAnsi"/>
                <w:sz w:val="24"/>
                <w:szCs w:val="24"/>
              </w:rPr>
            </w:pPr>
            <w:r w:rsidRPr="00E35ACC">
              <w:rPr>
                <w:rFonts w:asciiTheme="minorHAnsi" w:hAnsiTheme="minorHAnsi" w:cstheme="minorHAnsi"/>
                <w:b w:val="0"/>
                <w:i/>
                <w:iCs/>
                <w:sz w:val="24"/>
                <w:szCs w:val="24"/>
              </w:rPr>
              <w:t>Antwoord</w:t>
            </w:r>
            <w:r w:rsidRPr="00E35ACC">
              <w:rPr>
                <w:rFonts w:asciiTheme="minorHAnsi" w:hAnsiTheme="minorHAnsi" w:cstheme="minorHAnsi"/>
                <w:i/>
                <w:iCs/>
                <w:sz w:val="24"/>
                <w:szCs w:val="24"/>
              </w:rPr>
              <w:t>:</w:t>
            </w:r>
            <w:r w:rsidRPr="008F2181">
              <w:rPr>
                <w:rFonts w:asciiTheme="minorHAnsi" w:hAnsiTheme="minorHAnsi" w:cstheme="minorHAnsi"/>
                <w:sz w:val="24"/>
                <w:szCs w:val="24"/>
              </w:rPr>
              <w:t xml:space="preserve"> </w:t>
            </w:r>
          </w:p>
          <w:p w14:paraId="59E5316F" w14:textId="48A65839" w:rsidR="00D1011F" w:rsidRDefault="00D1011F" w:rsidP="00D1011F">
            <w:pPr>
              <w:pStyle w:val="Titel"/>
              <w:tabs>
                <w:tab w:val="left" w:pos="567"/>
                <w:tab w:val="left" w:pos="851"/>
              </w:tabs>
              <w:jc w:val="left"/>
              <w:rPr>
                <w:rFonts w:asciiTheme="minorHAnsi" w:hAnsiTheme="minorHAnsi" w:cstheme="minorHAnsi"/>
                <w:sz w:val="24"/>
                <w:szCs w:val="24"/>
              </w:rPr>
            </w:pPr>
          </w:p>
          <w:p w14:paraId="309367F0" w14:textId="220724E0" w:rsidR="00D1011F" w:rsidRDefault="00D1011F" w:rsidP="00D1011F">
            <w:pPr>
              <w:pStyle w:val="Titel"/>
              <w:tabs>
                <w:tab w:val="left" w:pos="567"/>
                <w:tab w:val="left" w:pos="851"/>
              </w:tabs>
              <w:jc w:val="left"/>
              <w:rPr>
                <w:rFonts w:asciiTheme="minorHAnsi" w:hAnsiTheme="minorHAnsi" w:cstheme="minorHAnsi"/>
                <w:sz w:val="24"/>
                <w:szCs w:val="24"/>
              </w:rPr>
            </w:pPr>
          </w:p>
          <w:p w14:paraId="071E722E" w14:textId="77777777" w:rsidR="00D1011F" w:rsidRPr="008F2181" w:rsidRDefault="00D1011F" w:rsidP="00D1011F">
            <w:pPr>
              <w:pStyle w:val="Titel"/>
              <w:tabs>
                <w:tab w:val="left" w:pos="567"/>
                <w:tab w:val="left" w:pos="851"/>
              </w:tabs>
              <w:jc w:val="left"/>
              <w:rPr>
                <w:rFonts w:asciiTheme="minorHAnsi" w:hAnsiTheme="minorHAnsi" w:cstheme="minorHAnsi"/>
                <w:sz w:val="24"/>
                <w:szCs w:val="24"/>
              </w:rPr>
            </w:pPr>
          </w:p>
          <w:p w14:paraId="4E78533D" w14:textId="3A1F369A" w:rsidR="005B7788" w:rsidRPr="008F2181" w:rsidRDefault="005B7788" w:rsidP="008F2181">
            <w:pPr>
              <w:pStyle w:val="Titel"/>
              <w:tabs>
                <w:tab w:val="left" w:pos="567"/>
                <w:tab w:val="left" w:pos="851"/>
              </w:tabs>
              <w:jc w:val="left"/>
              <w:rPr>
                <w:rFonts w:asciiTheme="minorHAnsi" w:hAnsiTheme="minorHAnsi" w:cstheme="minorHAnsi"/>
                <w:sz w:val="24"/>
                <w:szCs w:val="24"/>
              </w:rPr>
            </w:pPr>
          </w:p>
        </w:tc>
      </w:tr>
    </w:tbl>
    <w:p w14:paraId="17E35C52" w14:textId="4E7B90DA"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786D7C9" w14:textId="77777777" w:rsidTr="00E35ACC">
        <w:trPr>
          <w:trHeight w:val="955"/>
        </w:trPr>
        <w:tc>
          <w:tcPr>
            <w:tcW w:w="9062" w:type="dxa"/>
          </w:tcPr>
          <w:p w14:paraId="06F3F190" w14:textId="1F5C91DF" w:rsidR="005B7788" w:rsidRPr="00E35ACC" w:rsidRDefault="005B7788" w:rsidP="00497779">
            <w:pPr>
              <w:spacing w:after="160" w:line="259" w:lineRule="auto"/>
              <w:rPr>
                <w:rFonts w:cstheme="minorHAnsi"/>
                <w:b/>
                <w:bCs/>
                <w:sz w:val="24"/>
                <w:szCs w:val="24"/>
              </w:rPr>
            </w:pPr>
            <w:r w:rsidRPr="00E35ACC">
              <w:rPr>
                <w:rFonts w:cstheme="minorHAnsi"/>
                <w:b/>
                <w:bCs/>
                <w:sz w:val="24"/>
                <w:szCs w:val="24"/>
              </w:rPr>
              <w:t xml:space="preserve">26. </w:t>
            </w:r>
            <w:r w:rsidR="00E35ACC" w:rsidRPr="00E35ACC">
              <w:rPr>
                <w:rFonts w:cstheme="minorHAnsi"/>
                <w:b/>
                <w:sz w:val="24"/>
                <w:szCs w:val="24"/>
              </w:rPr>
              <w:t>Bij een regionaal teamtoernooi spelen alle spelers van een team in verschillende kleding. In de specifieke bepalingen van het toernooi is niets vermeld over teamkleding.  Heeft de referee hier een functie</w:t>
            </w:r>
            <w:r w:rsidR="00E35ACC" w:rsidRPr="00E35ACC">
              <w:rPr>
                <w:rFonts w:cstheme="minorHAnsi"/>
                <w:sz w:val="24"/>
                <w:szCs w:val="24"/>
              </w:rPr>
              <w:t>?</w:t>
            </w:r>
          </w:p>
        </w:tc>
      </w:tr>
      <w:tr w:rsidR="005B7788" w14:paraId="4C69D43E" w14:textId="77777777" w:rsidTr="00497779">
        <w:tc>
          <w:tcPr>
            <w:tcW w:w="9062" w:type="dxa"/>
          </w:tcPr>
          <w:p w14:paraId="4C60D7A8" w14:textId="77777777" w:rsidR="005B7788" w:rsidRDefault="005B7788" w:rsidP="00D1011F">
            <w:pPr>
              <w:ind w:left="426" w:hanging="426"/>
              <w:rPr>
                <w:rFonts w:cstheme="minorHAnsi"/>
                <w:sz w:val="24"/>
                <w:szCs w:val="24"/>
              </w:rPr>
            </w:pPr>
            <w:r w:rsidRPr="00E35ACC">
              <w:rPr>
                <w:rFonts w:cstheme="minorHAnsi"/>
                <w:i/>
                <w:iCs/>
                <w:sz w:val="24"/>
                <w:szCs w:val="24"/>
              </w:rPr>
              <w:t>Antwoord:</w:t>
            </w:r>
            <w:r w:rsidRPr="00E35ACC">
              <w:rPr>
                <w:rFonts w:cstheme="minorHAnsi"/>
                <w:sz w:val="24"/>
                <w:szCs w:val="24"/>
              </w:rPr>
              <w:t xml:space="preserve"> </w:t>
            </w:r>
          </w:p>
          <w:p w14:paraId="7BD742FE" w14:textId="77777777" w:rsidR="00D1011F" w:rsidRDefault="00D1011F" w:rsidP="00D1011F">
            <w:pPr>
              <w:ind w:left="426" w:hanging="426"/>
              <w:rPr>
                <w:rFonts w:cstheme="minorHAnsi"/>
                <w:sz w:val="24"/>
                <w:szCs w:val="24"/>
              </w:rPr>
            </w:pPr>
          </w:p>
          <w:p w14:paraId="75308E6E" w14:textId="77777777" w:rsidR="00D1011F" w:rsidRDefault="00D1011F" w:rsidP="00D1011F">
            <w:pPr>
              <w:ind w:left="426" w:hanging="426"/>
              <w:rPr>
                <w:rFonts w:cstheme="minorHAnsi"/>
                <w:sz w:val="24"/>
                <w:szCs w:val="24"/>
              </w:rPr>
            </w:pPr>
          </w:p>
          <w:p w14:paraId="1FD6AD15" w14:textId="77777777" w:rsidR="00D1011F" w:rsidRDefault="00D1011F" w:rsidP="00D1011F">
            <w:pPr>
              <w:ind w:left="426" w:hanging="426"/>
              <w:rPr>
                <w:rFonts w:cstheme="minorHAnsi"/>
                <w:sz w:val="24"/>
                <w:szCs w:val="24"/>
              </w:rPr>
            </w:pPr>
          </w:p>
          <w:p w14:paraId="4077BBBB" w14:textId="62D4FC0F" w:rsidR="00D1011F" w:rsidRPr="00E35ACC" w:rsidRDefault="00D1011F" w:rsidP="00D1011F">
            <w:pPr>
              <w:ind w:left="426" w:hanging="426"/>
              <w:rPr>
                <w:rFonts w:cstheme="minorHAnsi"/>
                <w:color w:val="FF0000"/>
                <w:sz w:val="24"/>
                <w:szCs w:val="24"/>
              </w:rPr>
            </w:pPr>
          </w:p>
        </w:tc>
      </w:tr>
    </w:tbl>
    <w:p w14:paraId="7570E451" w14:textId="0F341EFC"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BB90230" w14:textId="77777777" w:rsidTr="00497779">
        <w:tc>
          <w:tcPr>
            <w:tcW w:w="9062" w:type="dxa"/>
          </w:tcPr>
          <w:p w14:paraId="05FB7A14" w14:textId="77777777" w:rsidR="00044A4C" w:rsidRDefault="005B7788" w:rsidP="00044A4C">
            <w:pPr>
              <w:pStyle w:val="Titel"/>
              <w:tabs>
                <w:tab w:val="left" w:pos="567"/>
              </w:tabs>
              <w:ind w:left="567" w:hanging="567"/>
              <w:jc w:val="left"/>
              <w:rPr>
                <w:rFonts w:asciiTheme="minorHAnsi" w:hAnsiTheme="minorHAnsi" w:cstheme="minorHAnsi"/>
                <w:sz w:val="24"/>
                <w:szCs w:val="24"/>
                <w:lang w:val="nl-NL"/>
              </w:rPr>
            </w:pPr>
            <w:r w:rsidRPr="007F15C1">
              <w:rPr>
                <w:rFonts w:cstheme="minorHAnsi"/>
                <w:bCs/>
                <w:sz w:val="24"/>
                <w:szCs w:val="24"/>
              </w:rPr>
              <w:t xml:space="preserve">27. </w:t>
            </w:r>
            <w:r w:rsidR="00044A4C" w:rsidRPr="00044A4C">
              <w:rPr>
                <w:rFonts w:asciiTheme="minorHAnsi" w:hAnsiTheme="minorHAnsi" w:cstheme="minorHAnsi"/>
                <w:sz w:val="24"/>
                <w:szCs w:val="24"/>
                <w:lang w:val="nl-NL"/>
              </w:rPr>
              <w:t>Moet op een meerdaags toernooi de snelheid v</w:t>
            </w:r>
            <w:r w:rsidR="00044A4C">
              <w:rPr>
                <w:rFonts w:asciiTheme="minorHAnsi" w:hAnsiTheme="minorHAnsi" w:cstheme="minorHAnsi"/>
                <w:sz w:val="24"/>
                <w:szCs w:val="24"/>
                <w:lang w:val="nl-NL"/>
              </w:rPr>
              <w:t>an de shuttles elke dag opnieuw</w:t>
            </w:r>
          </w:p>
          <w:p w14:paraId="493D9CE6" w14:textId="51ECFFD1" w:rsidR="005B7788" w:rsidRPr="005B7788" w:rsidRDefault="00044A4C" w:rsidP="00044A4C">
            <w:pPr>
              <w:pStyle w:val="Titel"/>
              <w:tabs>
                <w:tab w:val="left" w:pos="567"/>
              </w:tabs>
              <w:ind w:left="567" w:hanging="567"/>
              <w:jc w:val="left"/>
              <w:rPr>
                <w:rFonts w:cstheme="minorHAnsi"/>
                <w:b w:val="0"/>
                <w:bCs/>
                <w:sz w:val="24"/>
                <w:szCs w:val="24"/>
              </w:rPr>
            </w:pPr>
            <w:r>
              <w:rPr>
                <w:rFonts w:cstheme="minorHAnsi"/>
                <w:bCs/>
                <w:sz w:val="24"/>
                <w:szCs w:val="24"/>
              </w:rPr>
              <w:t xml:space="preserve">     </w:t>
            </w:r>
            <w:r>
              <w:rPr>
                <w:rFonts w:asciiTheme="minorHAnsi" w:hAnsiTheme="minorHAnsi" w:cstheme="minorHAnsi"/>
                <w:sz w:val="24"/>
                <w:szCs w:val="24"/>
                <w:lang w:val="nl-NL"/>
              </w:rPr>
              <w:t xml:space="preserve"> </w:t>
            </w:r>
            <w:r w:rsidRPr="00044A4C">
              <w:rPr>
                <w:rFonts w:asciiTheme="minorHAnsi" w:hAnsiTheme="minorHAnsi" w:cstheme="minorHAnsi"/>
                <w:sz w:val="24"/>
                <w:szCs w:val="24"/>
                <w:lang w:val="nl-NL"/>
              </w:rPr>
              <w:t>getest worden?</w:t>
            </w:r>
          </w:p>
        </w:tc>
      </w:tr>
      <w:tr w:rsidR="005B7788" w14:paraId="6FA4A8C5" w14:textId="77777777" w:rsidTr="00497779">
        <w:tc>
          <w:tcPr>
            <w:tcW w:w="9062" w:type="dxa"/>
          </w:tcPr>
          <w:p w14:paraId="30EBD27B" w14:textId="1ABDEAA4" w:rsidR="00D1011F" w:rsidRDefault="005B7788" w:rsidP="00D1011F">
            <w:pPr>
              <w:ind w:left="426" w:hanging="426"/>
              <w:rPr>
                <w:sz w:val="24"/>
                <w:szCs w:val="24"/>
              </w:rPr>
            </w:pPr>
            <w:r>
              <w:rPr>
                <w:i/>
                <w:iCs/>
                <w:sz w:val="24"/>
                <w:szCs w:val="24"/>
              </w:rPr>
              <w:t>Antwoord:</w:t>
            </w:r>
            <w:r>
              <w:rPr>
                <w:sz w:val="24"/>
                <w:szCs w:val="24"/>
              </w:rPr>
              <w:t xml:space="preserve"> </w:t>
            </w:r>
          </w:p>
          <w:p w14:paraId="490A0B40" w14:textId="77777777" w:rsidR="00D1011F" w:rsidRDefault="00D1011F" w:rsidP="00D1011F">
            <w:pPr>
              <w:ind w:left="426" w:hanging="426"/>
              <w:rPr>
                <w:sz w:val="24"/>
                <w:szCs w:val="24"/>
              </w:rPr>
            </w:pPr>
          </w:p>
          <w:p w14:paraId="1014238E" w14:textId="61F682F0" w:rsidR="00D1011F" w:rsidRPr="00044A4C" w:rsidRDefault="00D1011F" w:rsidP="00D1011F">
            <w:pPr>
              <w:ind w:left="426" w:hanging="426"/>
              <w:rPr>
                <w:color w:val="FF0000"/>
                <w:sz w:val="24"/>
                <w:szCs w:val="24"/>
              </w:rPr>
            </w:pPr>
          </w:p>
        </w:tc>
      </w:tr>
    </w:tbl>
    <w:p w14:paraId="5D9571DA" w14:textId="20F84142"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069AD577" w14:textId="77777777" w:rsidTr="00497779">
        <w:tc>
          <w:tcPr>
            <w:tcW w:w="9062" w:type="dxa"/>
          </w:tcPr>
          <w:p w14:paraId="7ACF87D4" w14:textId="50B635CC" w:rsidR="005B7788" w:rsidRPr="005B7788" w:rsidRDefault="005B7788" w:rsidP="00460945">
            <w:pPr>
              <w:jc w:val="both"/>
              <w:rPr>
                <w:rFonts w:cstheme="minorHAnsi"/>
                <w:b/>
                <w:bCs/>
                <w:sz w:val="24"/>
                <w:szCs w:val="24"/>
              </w:rPr>
            </w:pPr>
            <w:r w:rsidRPr="007F15C1">
              <w:rPr>
                <w:rFonts w:cstheme="minorHAnsi"/>
                <w:b/>
                <w:bCs/>
                <w:sz w:val="24"/>
                <w:szCs w:val="24"/>
              </w:rPr>
              <w:t xml:space="preserve">28. </w:t>
            </w:r>
            <w:r w:rsidR="00460945" w:rsidRPr="00460945">
              <w:rPr>
                <w:b/>
                <w:bCs/>
                <w:sz w:val="24"/>
                <w:szCs w:val="24"/>
              </w:rPr>
              <w:t>Als gevolg van een griepgolf komt een thuisspelend eredivisie team noodgedwongen onvolledig op.  CW en het bezoekende team zijn vooraf op de hoogte gesteld. Het bezoekende team laat spelers thuis omdat hun partijen niet gespeeld kunnen worden. Geen van beide teams heeft nu voor de betrokken partijen spelers opgesteld. Wat moet er in ieder geval op het referee rapport worden aangegeven?</w:t>
            </w:r>
            <w:r w:rsidR="00460945" w:rsidRPr="006D015C">
              <w:rPr>
                <w:bCs/>
              </w:rPr>
              <w:t xml:space="preserve"> </w:t>
            </w:r>
          </w:p>
        </w:tc>
      </w:tr>
      <w:tr w:rsidR="005B7788" w14:paraId="04C60874" w14:textId="77777777" w:rsidTr="00497779">
        <w:tc>
          <w:tcPr>
            <w:tcW w:w="9062" w:type="dxa"/>
          </w:tcPr>
          <w:p w14:paraId="72B01C3C" w14:textId="786534C2" w:rsidR="006C2941" w:rsidRPr="006C2941" w:rsidRDefault="00D1011F" w:rsidP="006C2941">
            <w:pPr>
              <w:ind w:left="426" w:hanging="426"/>
              <w:rPr>
                <w:iCs/>
                <w:sz w:val="24"/>
                <w:szCs w:val="24"/>
              </w:rPr>
            </w:pPr>
            <w:r w:rsidRPr="006C2941">
              <w:rPr>
                <w:iCs/>
                <w:sz w:val="24"/>
                <w:szCs w:val="24"/>
              </w:rPr>
              <w:t xml:space="preserve">Antwoord: </w:t>
            </w:r>
          </w:p>
          <w:p w14:paraId="0EB776B8" w14:textId="77777777" w:rsidR="006C2941" w:rsidRPr="006C2941" w:rsidRDefault="006C2941" w:rsidP="006C2941">
            <w:pPr>
              <w:ind w:left="426" w:hanging="426"/>
              <w:rPr>
                <w:iCs/>
                <w:sz w:val="24"/>
                <w:szCs w:val="24"/>
              </w:rPr>
            </w:pPr>
          </w:p>
          <w:p w14:paraId="656F261E" w14:textId="77777777" w:rsidR="006C2941" w:rsidRPr="006C2941" w:rsidRDefault="006C2941" w:rsidP="006C2941">
            <w:pPr>
              <w:ind w:left="426" w:hanging="426"/>
              <w:rPr>
                <w:iCs/>
                <w:sz w:val="24"/>
                <w:szCs w:val="24"/>
              </w:rPr>
            </w:pPr>
          </w:p>
          <w:p w14:paraId="7D2B64C6" w14:textId="5B8055F9" w:rsidR="006C2941" w:rsidRPr="006C2941" w:rsidRDefault="006C2941" w:rsidP="006C2941">
            <w:pPr>
              <w:ind w:left="426" w:hanging="426"/>
              <w:rPr>
                <w:color w:val="FF0000"/>
                <w:sz w:val="24"/>
                <w:szCs w:val="24"/>
              </w:rPr>
            </w:pPr>
          </w:p>
        </w:tc>
      </w:tr>
      <w:tr w:rsidR="00424616" w14:paraId="397B0A16" w14:textId="77777777" w:rsidTr="00497779">
        <w:tc>
          <w:tcPr>
            <w:tcW w:w="9062" w:type="dxa"/>
          </w:tcPr>
          <w:p w14:paraId="054815DA" w14:textId="6BCE49C6" w:rsidR="00424616" w:rsidRPr="0096133B" w:rsidRDefault="00424616" w:rsidP="0096133B">
            <w:pPr>
              <w:jc w:val="both"/>
              <w:rPr>
                <w:rFonts w:cstheme="minorHAnsi"/>
                <w:b/>
                <w:bCs/>
                <w:sz w:val="24"/>
                <w:szCs w:val="24"/>
              </w:rPr>
            </w:pPr>
            <w:r w:rsidRPr="0096133B">
              <w:rPr>
                <w:rFonts w:cstheme="minorHAnsi"/>
                <w:b/>
                <w:bCs/>
                <w:sz w:val="24"/>
                <w:szCs w:val="24"/>
              </w:rPr>
              <w:t xml:space="preserve">29. Wat doet de referee als een speler naar hem toe komt en zegt dat de verkeerde persoon als winnaar van een partij is aangewezen? De scheidsrechter maakte gebruik van </w:t>
            </w:r>
            <w:r>
              <w:rPr>
                <w:rFonts w:cstheme="minorHAnsi"/>
                <w:b/>
                <w:bCs/>
                <w:sz w:val="24"/>
                <w:szCs w:val="24"/>
              </w:rPr>
              <w:t>de standaard app en vult het scoreverloop niet op het telblad in.</w:t>
            </w:r>
          </w:p>
        </w:tc>
      </w:tr>
      <w:tr w:rsidR="005B7788" w14:paraId="0F722E6A" w14:textId="77777777" w:rsidTr="00497779">
        <w:tc>
          <w:tcPr>
            <w:tcW w:w="9062" w:type="dxa"/>
          </w:tcPr>
          <w:p w14:paraId="6CB6813F" w14:textId="726FBD45" w:rsidR="0096133B" w:rsidRDefault="005B7788" w:rsidP="0096133B">
            <w:pPr>
              <w:ind w:left="426"/>
              <w:jc w:val="both"/>
              <w:rPr>
                <w:rFonts w:cstheme="minorHAnsi"/>
                <w:sz w:val="24"/>
                <w:szCs w:val="24"/>
              </w:rPr>
            </w:pPr>
            <w:r w:rsidRPr="0096133B">
              <w:rPr>
                <w:rFonts w:cstheme="minorHAnsi"/>
                <w:i/>
                <w:iCs/>
                <w:sz w:val="24"/>
                <w:szCs w:val="24"/>
              </w:rPr>
              <w:t>Antwoord:</w:t>
            </w:r>
            <w:r w:rsidRPr="0096133B">
              <w:rPr>
                <w:rFonts w:cstheme="minorHAnsi"/>
                <w:sz w:val="24"/>
                <w:szCs w:val="24"/>
              </w:rPr>
              <w:t xml:space="preserve"> </w:t>
            </w:r>
          </w:p>
          <w:p w14:paraId="43BCE525" w14:textId="40AF97A1" w:rsidR="006C2941" w:rsidRDefault="006C2941" w:rsidP="0096133B">
            <w:pPr>
              <w:ind w:left="426"/>
              <w:jc w:val="both"/>
              <w:rPr>
                <w:rFonts w:cstheme="minorHAnsi"/>
                <w:sz w:val="24"/>
                <w:szCs w:val="24"/>
              </w:rPr>
            </w:pPr>
          </w:p>
          <w:p w14:paraId="2B58D780" w14:textId="0A502571" w:rsidR="006C2941" w:rsidRDefault="006C2941" w:rsidP="0096133B">
            <w:pPr>
              <w:ind w:left="426"/>
              <w:jc w:val="both"/>
              <w:rPr>
                <w:rFonts w:cstheme="minorHAnsi"/>
                <w:sz w:val="24"/>
                <w:szCs w:val="24"/>
              </w:rPr>
            </w:pPr>
          </w:p>
          <w:p w14:paraId="3FB90EA8" w14:textId="39741C1F" w:rsidR="006C2941" w:rsidRDefault="006C2941" w:rsidP="0096133B">
            <w:pPr>
              <w:ind w:left="426"/>
              <w:jc w:val="both"/>
              <w:rPr>
                <w:rFonts w:cstheme="minorHAnsi"/>
                <w:sz w:val="24"/>
                <w:szCs w:val="24"/>
              </w:rPr>
            </w:pPr>
          </w:p>
          <w:p w14:paraId="3667A9FA" w14:textId="77777777" w:rsidR="006C2941" w:rsidRPr="0096133B" w:rsidRDefault="006C2941" w:rsidP="0096133B">
            <w:pPr>
              <w:ind w:left="426"/>
              <w:jc w:val="both"/>
              <w:rPr>
                <w:rFonts w:cstheme="minorHAnsi"/>
                <w:b/>
                <w:bCs/>
                <w:color w:val="00B050"/>
                <w:sz w:val="24"/>
                <w:szCs w:val="24"/>
              </w:rPr>
            </w:pPr>
          </w:p>
          <w:p w14:paraId="22862625" w14:textId="30894D44" w:rsidR="005B7788" w:rsidRPr="0096133B" w:rsidRDefault="005B7788" w:rsidP="00887FF8">
            <w:pPr>
              <w:ind w:left="426" w:hanging="426"/>
              <w:rPr>
                <w:rFonts w:cstheme="minorHAnsi"/>
                <w:sz w:val="24"/>
                <w:szCs w:val="24"/>
              </w:rPr>
            </w:pPr>
          </w:p>
        </w:tc>
      </w:tr>
    </w:tbl>
    <w:p w14:paraId="41E18F6D" w14:textId="77777777" w:rsidR="005B7788" w:rsidRPr="007F15C1"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4042773D" w14:textId="77777777" w:rsidTr="00497779">
        <w:tc>
          <w:tcPr>
            <w:tcW w:w="9062" w:type="dxa"/>
          </w:tcPr>
          <w:p w14:paraId="2F03CFAA" w14:textId="7B5C9F9E" w:rsidR="005B7788" w:rsidRPr="005B7788" w:rsidRDefault="005B7788" w:rsidP="005B7788">
            <w:pPr>
              <w:spacing w:after="160" w:line="259" w:lineRule="auto"/>
              <w:rPr>
                <w:rFonts w:cstheme="minorHAnsi"/>
                <w:b/>
                <w:bCs/>
                <w:sz w:val="24"/>
                <w:szCs w:val="24"/>
              </w:rPr>
            </w:pPr>
            <w:r w:rsidRPr="007F15C1">
              <w:rPr>
                <w:rFonts w:cstheme="minorHAnsi"/>
                <w:b/>
                <w:bCs/>
                <w:sz w:val="24"/>
                <w:szCs w:val="24"/>
              </w:rPr>
              <w:t xml:space="preserve">30. </w:t>
            </w:r>
            <w:r w:rsidR="00D706C4">
              <w:rPr>
                <w:rFonts w:ascii="Verdana" w:hAnsi="Verdana"/>
                <w:b/>
                <w:bCs/>
                <w:sz w:val="20"/>
                <w:szCs w:val="20"/>
              </w:rPr>
              <w:t>Hoe gaat de referee om met de reguliere pauzes binnen een partij als vanuit de organisatie wordt aangegeven dat voor bepaalde partijen deze pauzes om commerciële redenen de maximale duur moeten hebben?</w:t>
            </w:r>
          </w:p>
        </w:tc>
      </w:tr>
      <w:tr w:rsidR="005B7788" w14:paraId="039F49F8" w14:textId="77777777" w:rsidTr="00497779">
        <w:tc>
          <w:tcPr>
            <w:tcW w:w="9062" w:type="dxa"/>
          </w:tcPr>
          <w:p w14:paraId="68FA1CD2" w14:textId="77777777" w:rsidR="005B7788" w:rsidRDefault="005B7788" w:rsidP="006C2941">
            <w:pPr>
              <w:ind w:left="426" w:hanging="426"/>
              <w:rPr>
                <w:sz w:val="24"/>
                <w:szCs w:val="24"/>
              </w:rPr>
            </w:pPr>
            <w:r>
              <w:rPr>
                <w:i/>
                <w:iCs/>
                <w:sz w:val="24"/>
                <w:szCs w:val="24"/>
              </w:rPr>
              <w:t>Antwoord:</w:t>
            </w:r>
            <w:r>
              <w:rPr>
                <w:sz w:val="24"/>
                <w:szCs w:val="24"/>
              </w:rPr>
              <w:t xml:space="preserve"> </w:t>
            </w:r>
          </w:p>
          <w:p w14:paraId="0757B329" w14:textId="77777777" w:rsidR="006C2941" w:rsidRDefault="006C2941" w:rsidP="006C2941">
            <w:pPr>
              <w:ind w:left="426" w:hanging="426"/>
              <w:rPr>
                <w:sz w:val="24"/>
                <w:szCs w:val="24"/>
              </w:rPr>
            </w:pPr>
          </w:p>
          <w:p w14:paraId="4EBAFD87" w14:textId="77777777" w:rsidR="006C2941" w:rsidRDefault="006C2941" w:rsidP="006C2941">
            <w:pPr>
              <w:ind w:left="426" w:hanging="426"/>
              <w:rPr>
                <w:sz w:val="24"/>
                <w:szCs w:val="24"/>
              </w:rPr>
            </w:pPr>
          </w:p>
          <w:p w14:paraId="7DD06F46" w14:textId="77777777" w:rsidR="006C2941" w:rsidRDefault="006C2941" w:rsidP="006C2941">
            <w:pPr>
              <w:ind w:left="426" w:hanging="426"/>
              <w:rPr>
                <w:sz w:val="24"/>
                <w:szCs w:val="24"/>
              </w:rPr>
            </w:pPr>
          </w:p>
          <w:p w14:paraId="08A02B06" w14:textId="769CF0D7" w:rsidR="006C2941" w:rsidRDefault="006C2941" w:rsidP="006C2941">
            <w:pPr>
              <w:ind w:left="426" w:hanging="426"/>
              <w:rPr>
                <w:sz w:val="24"/>
                <w:szCs w:val="24"/>
              </w:rPr>
            </w:pPr>
          </w:p>
        </w:tc>
      </w:tr>
    </w:tbl>
    <w:p w14:paraId="0A5EB52B" w14:textId="77777777" w:rsidR="007F15C1" w:rsidRPr="007F15C1" w:rsidRDefault="007F15C1" w:rsidP="007F15C1">
      <w:pPr>
        <w:rPr>
          <w:rFonts w:cstheme="minorHAnsi"/>
          <w:b/>
          <w:bCs/>
          <w:sz w:val="24"/>
          <w:szCs w:val="24"/>
        </w:rPr>
      </w:pPr>
    </w:p>
    <w:p w14:paraId="14192009" w14:textId="77777777" w:rsidR="005B7788" w:rsidRPr="007F15C1" w:rsidRDefault="005B7788">
      <w:pPr>
        <w:rPr>
          <w:rFonts w:cstheme="minorHAnsi"/>
          <w:b/>
          <w:bCs/>
          <w:sz w:val="24"/>
          <w:szCs w:val="24"/>
        </w:rPr>
      </w:pPr>
    </w:p>
    <w:sectPr w:rsidR="005B7788" w:rsidRPr="007F15C1" w:rsidSect="006C2941">
      <w:head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A98F" w14:textId="77777777" w:rsidR="000B7F89" w:rsidRDefault="000B7F89" w:rsidP="00CD564A">
      <w:pPr>
        <w:spacing w:after="0" w:line="240" w:lineRule="auto"/>
      </w:pPr>
      <w:r>
        <w:separator/>
      </w:r>
    </w:p>
  </w:endnote>
  <w:endnote w:type="continuationSeparator" w:id="0">
    <w:p w14:paraId="29E973F6" w14:textId="77777777" w:rsidR="000B7F89" w:rsidRDefault="000B7F89" w:rsidP="00CD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3666" w14:textId="77777777" w:rsidR="000B7F89" w:rsidRDefault="000B7F89" w:rsidP="00CD564A">
      <w:pPr>
        <w:spacing w:after="0" w:line="240" w:lineRule="auto"/>
      </w:pPr>
      <w:r>
        <w:separator/>
      </w:r>
    </w:p>
  </w:footnote>
  <w:footnote w:type="continuationSeparator" w:id="0">
    <w:p w14:paraId="4339AB12" w14:textId="77777777" w:rsidR="000B7F89" w:rsidRDefault="000B7F89" w:rsidP="00CD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88F4F" w14:textId="25A34CCD" w:rsidR="00CD564A" w:rsidRDefault="00CD564A">
    <w:pPr>
      <w:pStyle w:val="Koptekst"/>
    </w:pPr>
    <w:r w:rsidRPr="001B75AF">
      <w:rPr>
        <w:rFonts w:ascii="Verdana" w:eastAsia="Times New Roman" w:hAnsi="Verdana" w:cs="Times New Roman"/>
        <w:noProof/>
        <w:sz w:val="24"/>
        <w:szCs w:val="24"/>
        <w:lang w:eastAsia="nl-NL"/>
      </w:rPr>
      <w:drawing>
        <wp:anchor distT="0" distB="0" distL="114300" distR="114300" simplePos="0" relativeHeight="251659264" behindDoc="0" locked="0" layoutInCell="1" allowOverlap="1" wp14:anchorId="04C62626" wp14:editId="5BA79D95">
          <wp:simplePos x="0" y="0"/>
          <wp:positionH relativeFrom="margin">
            <wp:posOffset>4686300</wp:posOffset>
          </wp:positionH>
          <wp:positionV relativeFrom="paragraph">
            <wp:posOffset>-305435</wp:posOffset>
          </wp:positionV>
          <wp:extent cx="1014095" cy="607060"/>
          <wp:effectExtent l="0" t="0" r="0" b="2540"/>
          <wp:wrapThrough wrapText="bothSides">
            <wp:wrapPolygon edited="0">
              <wp:start x="0" y="0"/>
              <wp:lineTo x="0" y="21013"/>
              <wp:lineTo x="21100" y="21013"/>
              <wp:lineTo x="21100" y="0"/>
              <wp:lineTo x="0" y="0"/>
            </wp:wrapPolygon>
          </wp:wrapThrough>
          <wp:docPr id="14" name="Afbeelding 14" descr="Afbeelding met logo&#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095" cy="607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BF4"/>
    <w:multiLevelType w:val="hybridMultilevel"/>
    <w:tmpl w:val="AAC82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603450"/>
    <w:multiLevelType w:val="hybridMultilevel"/>
    <w:tmpl w:val="449A5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277498"/>
    <w:multiLevelType w:val="hybridMultilevel"/>
    <w:tmpl w:val="712E74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567044"/>
    <w:multiLevelType w:val="hybridMultilevel"/>
    <w:tmpl w:val="AC0859DE"/>
    <w:lvl w:ilvl="0" w:tplc="19B0E57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4A"/>
    <w:rsid w:val="00044A4C"/>
    <w:rsid w:val="000B7F89"/>
    <w:rsid w:val="000C2555"/>
    <w:rsid w:val="000D2715"/>
    <w:rsid w:val="001D3235"/>
    <w:rsid w:val="001E6B55"/>
    <w:rsid w:val="002122CD"/>
    <w:rsid w:val="00213A92"/>
    <w:rsid w:val="002251B4"/>
    <w:rsid w:val="002409A0"/>
    <w:rsid w:val="0027164F"/>
    <w:rsid w:val="002C11BC"/>
    <w:rsid w:val="002C53B7"/>
    <w:rsid w:val="002C5DCF"/>
    <w:rsid w:val="00317E6E"/>
    <w:rsid w:val="00330B15"/>
    <w:rsid w:val="003A6D3A"/>
    <w:rsid w:val="003B434F"/>
    <w:rsid w:val="003F1EEB"/>
    <w:rsid w:val="003F7F4F"/>
    <w:rsid w:val="00424616"/>
    <w:rsid w:val="00446766"/>
    <w:rsid w:val="00460945"/>
    <w:rsid w:val="00490316"/>
    <w:rsid w:val="004A6FD6"/>
    <w:rsid w:val="004B510E"/>
    <w:rsid w:val="00504754"/>
    <w:rsid w:val="005B7788"/>
    <w:rsid w:val="005F7FA5"/>
    <w:rsid w:val="00660D0F"/>
    <w:rsid w:val="006756FF"/>
    <w:rsid w:val="00687539"/>
    <w:rsid w:val="006C2941"/>
    <w:rsid w:val="006E5BE0"/>
    <w:rsid w:val="00793325"/>
    <w:rsid w:val="007F15C1"/>
    <w:rsid w:val="00833BE6"/>
    <w:rsid w:val="00836BAB"/>
    <w:rsid w:val="00887FF8"/>
    <w:rsid w:val="00896486"/>
    <w:rsid w:val="008A2BAA"/>
    <w:rsid w:val="008A30FD"/>
    <w:rsid w:val="008C376E"/>
    <w:rsid w:val="008F2181"/>
    <w:rsid w:val="00936B85"/>
    <w:rsid w:val="0096133B"/>
    <w:rsid w:val="009A230C"/>
    <w:rsid w:val="00A93206"/>
    <w:rsid w:val="00B71A74"/>
    <w:rsid w:val="00C01057"/>
    <w:rsid w:val="00C51DF0"/>
    <w:rsid w:val="00CB5184"/>
    <w:rsid w:val="00CD564A"/>
    <w:rsid w:val="00D1011F"/>
    <w:rsid w:val="00D15627"/>
    <w:rsid w:val="00D706C4"/>
    <w:rsid w:val="00D94EBF"/>
    <w:rsid w:val="00DE66D1"/>
    <w:rsid w:val="00E16982"/>
    <w:rsid w:val="00E240A8"/>
    <w:rsid w:val="00E2460B"/>
    <w:rsid w:val="00E35ACC"/>
    <w:rsid w:val="00F75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6CC5"/>
  <w15:chartTrackingRefBased/>
  <w15:docId w15:val="{A9B0AB92-CB7E-44F9-8798-88F25B1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6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564A"/>
    <w:rPr>
      <w:color w:val="0563C1" w:themeColor="hyperlink"/>
      <w:u w:val="single"/>
    </w:rPr>
  </w:style>
  <w:style w:type="paragraph" w:styleId="Koptekst">
    <w:name w:val="header"/>
    <w:basedOn w:val="Standaard"/>
    <w:link w:val="KoptekstChar"/>
    <w:uiPriority w:val="99"/>
    <w:unhideWhenUsed/>
    <w:rsid w:val="00CD56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564A"/>
  </w:style>
  <w:style w:type="paragraph" w:styleId="Voettekst">
    <w:name w:val="footer"/>
    <w:basedOn w:val="Standaard"/>
    <w:link w:val="VoettekstChar"/>
    <w:uiPriority w:val="99"/>
    <w:unhideWhenUsed/>
    <w:rsid w:val="00CD56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564A"/>
  </w:style>
  <w:style w:type="paragraph" w:styleId="Lijstalinea">
    <w:name w:val="List Paragraph"/>
    <w:basedOn w:val="Standaard"/>
    <w:uiPriority w:val="34"/>
    <w:qFormat/>
    <w:rsid w:val="007F15C1"/>
    <w:pPr>
      <w:ind w:left="720"/>
      <w:contextualSpacing/>
    </w:pPr>
  </w:style>
  <w:style w:type="table" w:styleId="Tabelraster">
    <w:name w:val="Table Grid"/>
    <w:basedOn w:val="Standaardtabel"/>
    <w:uiPriority w:val="39"/>
    <w:rsid w:val="007F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932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3206"/>
    <w:rPr>
      <w:rFonts w:ascii="Segoe UI" w:hAnsi="Segoe UI" w:cs="Segoe UI"/>
      <w:sz w:val="18"/>
      <w:szCs w:val="18"/>
    </w:rPr>
  </w:style>
  <w:style w:type="paragraph" w:styleId="Plattetekstinspringen2">
    <w:name w:val="Body Text Indent 2"/>
    <w:basedOn w:val="Standaard"/>
    <w:link w:val="Plattetekstinspringen2Char"/>
    <w:semiHidden/>
    <w:rsid w:val="009A230C"/>
    <w:pPr>
      <w:tabs>
        <w:tab w:val="left" w:pos="426"/>
        <w:tab w:val="left" w:pos="851"/>
      </w:tabs>
      <w:spacing w:after="0" w:line="240" w:lineRule="auto"/>
      <w:ind w:left="420" w:hanging="420"/>
    </w:pPr>
    <w:rPr>
      <w:rFonts w:ascii="Times New Roman" w:eastAsia="Times New Roman" w:hAnsi="Times New Roman" w:cs="Times New Roman"/>
      <w:b/>
      <w:szCs w:val="20"/>
      <w:lang w:val="en-US" w:eastAsia="nl-NL"/>
    </w:rPr>
  </w:style>
  <w:style w:type="character" w:customStyle="1" w:styleId="Plattetekstinspringen2Char">
    <w:name w:val="Platte tekst inspringen 2 Char"/>
    <w:basedOn w:val="Standaardalinea-lettertype"/>
    <w:link w:val="Plattetekstinspringen2"/>
    <w:semiHidden/>
    <w:rsid w:val="009A230C"/>
    <w:rPr>
      <w:rFonts w:ascii="Times New Roman" w:eastAsia="Times New Roman" w:hAnsi="Times New Roman" w:cs="Times New Roman"/>
      <w:b/>
      <w:szCs w:val="20"/>
      <w:lang w:val="en-US" w:eastAsia="nl-NL"/>
    </w:rPr>
  </w:style>
  <w:style w:type="paragraph" w:styleId="Titel">
    <w:name w:val="Title"/>
    <w:basedOn w:val="Standaard"/>
    <w:link w:val="TitelChar"/>
    <w:qFormat/>
    <w:rsid w:val="008F2181"/>
    <w:pPr>
      <w:spacing w:after="0" w:line="240" w:lineRule="auto"/>
      <w:jc w:val="center"/>
    </w:pPr>
    <w:rPr>
      <w:rFonts w:ascii="Times New Roman" w:eastAsia="Times New Roman" w:hAnsi="Times New Roman" w:cs="Times New Roman"/>
      <w:b/>
      <w:szCs w:val="20"/>
      <w:lang w:val="en-US" w:eastAsia="nl-NL"/>
    </w:rPr>
  </w:style>
  <w:style w:type="character" w:customStyle="1" w:styleId="TitelChar">
    <w:name w:val="Titel Char"/>
    <w:basedOn w:val="Standaardalinea-lettertype"/>
    <w:link w:val="Titel"/>
    <w:rsid w:val="008F2181"/>
    <w:rPr>
      <w:rFonts w:ascii="Times New Roman" w:eastAsia="Times New Roman" w:hAnsi="Times New Roman" w:cs="Times New Roman"/>
      <w:b/>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gtvoet@badmint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Kuyper</dc:creator>
  <cp:keywords/>
  <dc:description/>
  <cp:lastModifiedBy>Windows-gebruiker</cp:lastModifiedBy>
  <cp:revision>2</cp:revision>
  <cp:lastPrinted>2024-04-02T12:50:00Z</cp:lastPrinted>
  <dcterms:created xsi:type="dcterms:W3CDTF">2024-04-20T07:18:00Z</dcterms:created>
  <dcterms:modified xsi:type="dcterms:W3CDTF">2024-04-20T07:18:00Z</dcterms:modified>
</cp:coreProperties>
</file>