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F471" w14:textId="0871A3A3" w:rsidR="004A5C5D" w:rsidRPr="00B86FC2" w:rsidRDefault="004A5C5D" w:rsidP="00B86FC2">
      <w:pPr>
        <w:spacing w:after="0" w:line="240" w:lineRule="auto"/>
        <w:jc w:val="center"/>
        <w:rPr>
          <w:b/>
          <w:sz w:val="28"/>
          <w:szCs w:val="28"/>
        </w:rPr>
      </w:pPr>
      <w:r w:rsidRPr="00B86FC2">
        <w:rPr>
          <w:b/>
          <w:sz w:val="28"/>
          <w:szCs w:val="28"/>
        </w:rPr>
        <w:t xml:space="preserve">Biddocument </w:t>
      </w:r>
      <w:r w:rsidR="007507C5">
        <w:rPr>
          <w:b/>
          <w:sz w:val="28"/>
          <w:szCs w:val="28"/>
        </w:rPr>
        <w:t>Finale</w:t>
      </w:r>
      <w:r w:rsidR="00DB0118">
        <w:rPr>
          <w:b/>
          <w:sz w:val="28"/>
          <w:szCs w:val="28"/>
        </w:rPr>
        <w:t>s</w:t>
      </w:r>
      <w:r w:rsidR="007507C5">
        <w:rPr>
          <w:b/>
          <w:sz w:val="28"/>
          <w:szCs w:val="28"/>
        </w:rPr>
        <w:t xml:space="preserve"> </w:t>
      </w:r>
      <w:bookmarkStart w:id="0" w:name="_Hlk220149013"/>
      <w:r w:rsidR="007507C5">
        <w:rPr>
          <w:b/>
          <w:sz w:val="28"/>
          <w:szCs w:val="28"/>
        </w:rPr>
        <w:t>Junior Master Circuit</w:t>
      </w:r>
      <w:r w:rsidR="00B86FC2" w:rsidRPr="00B86FC2">
        <w:rPr>
          <w:b/>
          <w:sz w:val="28"/>
          <w:szCs w:val="28"/>
        </w:rPr>
        <w:t xml:space="preserve"> </w:t>
      </w:r>
      <w:r w:rsidR="00DB0118">
        <w:rPr>
          <w:b/>
          <w:sz w:val="28"/>
          <w:szCs w:val="28"/>
        </w:rPr>
        <w:t xml:space="preserve">en Master Circuit </w:t>
      </w:r>
      <w:r w:rsidR="00B86FC2" w:rsidRPr="00B86FC2">
        <w:rPr>
          <w:b/>
          <w:sz w:val="28"/>
          <w:szCs w:val="28"/>
        </w:rPr>
        <w:t>20</w:t>
      </w:r>
      <w:r w:rsidR="00E16952">
        <w:rPr>
          <w:b/>
          <w:sz w:val="28"/>
          <w:szCs w:val="28"/>
        </w:rPr>
        <w:t>26</w:t>
      </w:r>
    </w:p>
    <w:bookmarkEnd w:id="0"/>
    <w:p w14:paraId="195D810C" w14:textId="77777777" w:rsidR="00B86FC2" w:rsidRDefault="00B86FC2" w:rsidP="00B86FC2">
      <w:pPr>
        <w:spacing w:after="0" w:line="240" w:lineRule="auto"/>
        <w:rPr>
          <w:b/>
          <w:sz w:val="24"/>
          <w:szCs w:val="24"/>
        </w:rPr>
      </w:pPr>
    </w:p>
    <w:p w14:paraId="332C75B6" w14:textId="77777777" w:rsidR="001508DF" w:rsidRDefault="001508DF" w:rsidP="00B86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Hoofdstuk 1 Introductie</w:t>
      </w:r>
    </w:p>
    <w:p w14:paraId="4D3E8769" w14:textId="77777777" w:rsidR="004A5C5D" w:rsidRPr="004A5C5D" w:rsidRDefault="004A5C5D" w:rsidP="00B86FC2">
      <w:pPr>
        <w:spacing w:after="0" w:line="240" w:lineRule="auto"/>
        <w:rPr>
          <w:sz w:val="24"/>
          <w:szCs w:val="24"/>
        </w:rPr>
      </w:pPr>
    </w:p>
    <w:p w14:paraId="72DD9D62" w14:textId="77777777" w:rsidR="00D56743" w:rsidRPr="004A5C5D" w:rsidRDefault="00D56743" w:rsidP="00B86FC2">
      <w:pPr>
        <w:spacing w:after="0" w:line="240" w:lineRule="auto"/>
        <w:rPr>
          <w:b/>
          <w:sz w:val="24"/>
          <w:szCs w:val="24"/>
        </w:rPr>
      </w:pPr>
      <w:r w:rsidRPr="004A5C5D">
        <w:rPr>
          <w:b/>
          <w:sz w:val="24"/>
          <w:szCs w:val="24"/>
        </w:rPr>
        <w:t>Status van het evenement</w:t>
      </w:r>
    </w:p>
    <w:p w14:paraId="7C19C278" w14:textId="141932A3" w:rsidR="00DB0118" w:rsidRDefault="00DB0118" w:rsidP="007507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finales van het Junior Master en Master Circuit gaan voor het eerst op dezelfde dag en zelfde locatie gespeeld worden.</w:t>
      </w:r>
      <w:r w:rsidR="00E33DAD">
        <w:rPr>
          <w:sz w:val="24"/>
          <w:szCs w:val="24"/>
        </w:rPr>
        <w:t xml:space="preserve"> De top van zowel de senioren al</w:t>
      </w:r>
      <w:r w:rsidR="00FE3C3A">
        <w:rPr>
          <w:sz w:val="24"/>
          <w:szCs w:val="24"/>
        </w:rPr>
        <w:t>s</w:t>
      </w:r>
      <w:r w:rsidR="00E33DAD">
        <w:rPr>
          <w:sz w:val="24"/>
          <w:szCs w:val="24"/>
        </w:rPr>
        <w:t xml:space="preserve"> de jeugd zal hierbij aanwezig zijn.</w:t>
      </w:r>
    </w:p>
    <w:p w14:paraId="3B808634" w14:textId="77777777" w:rsidR="00DB0118" w:rsidRDefault="00DB0118" w:rsidP="007507C5">
      <w:pPr>
        <w:spacing w:after="0" w:line="240" w:lineRule="auto"/>
        <w:rPr>
          <w:sz w:val="24"/>
          <w:szCs w:val="24"/>
        </w:rPr>
      </w:pPr>
    </w:p>
    <w:p w14:paraId="00822423" w14:textId="06F9A4EC" w:rsidR="0053724F" w:rsidRDefault="0053724F" w:rsidP="007507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 Masterfinale wordt gespeeld in alle onderdelen </w:t>
      </w:r>
      <w:r w:rsidR="00DB0118">
        <w:rPr>
          <w:sz w:val="24"/>
          <w:szCs w:val="24"/>
        </w:rPr>
        <w:t xml:space="preserve">(ME, VE, MD, VD, GD) </w:t>
      </w:r>
      <w:r>
        <w:rPr>
          <w:sz w:val="24"/>
          <w:szCs w:val="24"/>
        </w:rPr>
        <w:t>waarbij de top 8 van de Masterranglijst wordt toegelaten. De ranglijst wordt samengesteld over de resultaten behaald in de 6 toernooien van het Master Circuit.</w:t>
      </w:r>
    </w:p>
    <w:p w14:paraId="52A20D37" w14:textId="77777777" w:rsidR="00DB0118" w:rsidRDefault="00DB0118" w:rsidP="007507C5">
      <w:pPr>
        <w:spacing w:after="0" w:line="240" w:lineRule="auto"/>
        <w:rPr>
          <w:sz w:val="24"/>
          <w:szCs w:val="24"/>
        </w:rPr>
      </w:pPr>
    </w:p>
    <w:p w14:paraId="1BB0F688" w14:textId="17CBF1F8" w:rsidR="0011043E" w:rsidRDefault="0053724F" w:rsidP="007507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Junior Masterfinale wordt gespeel</w:t>
      </w:r>
      <w:r w:rsidR="0011043E">
        <w:rPr>
          <w:sz w:val="24"/>
          <w:szCs w:val="24"/>
        </w:rPr>
        <w:t>d</w:t>
      </w:r>
      <w:r>
        <w:rPr>
          <w:sz w:val="24"/>
          <w:szCs w:val="24"/>
        </w:rPr>
        <w:t xml:space="preserve"> in de onderdelen ME en VE in de leeftijdskla</w:t>
      </w:r>
      <w:r w:rsidR="00E16952">
        <w:rPr>
          <w:sz w:val="24"/>
          <w:szCs w:val="24"/>
        </w:rPr>
        <w:t>s</w:t>
      </w:r>
      <w:r>
        <w:rPr>
          <w:sz w:val="24"/>
          <w:szCs w:val="24"/>
        </w:rPr>
        <w:t>sen U11, U13, U15 en U17. Voor deze finale word</w:t>
      </w:r>
      <w:r w:rsidR="0011043E">
        <w:rPr>
          <w:sz w:val="24"/>
          <w:szCs w:val="24"/>
        </w:rPr>
        <w:t>t</w:t>
      </w:r>
      <w:r>
        <w:rPr>
          <w:sz w:val="24"/>
          <w:szCs w:val="24"/>
        </w:rPr>
        <w:t xml:space="preserve"> per onderdeel per leeftijdsk</w:t>
      </w:r>
      <w:r w:rsidR="00E16952">
        <w:rPr>
          <w:sz w:val="24"/>
          <w:szCs w:val="24"/>
        </w:rPr>
        <w:t>l</w:t>
      </w:r>
      <w:r>
        <w:rPr>
          <w:sz w:val="24"/>
          <w:szCs w:val="24"/>
        </w:rPr>
        <w:t xml:space="preserve">asse </w:t>
      </w:r>
      <w:r w:rsidR="0011043E">
        <w:rPr>
          <w:sz w:val="24"/>
          <w:szCs w:val="24"/>
        </w:rPr>
        <w:t xml:space="preserve">de top </w:t>
      </w:r>
      <w:r>
        <w:rPr>
          <w:sz w:val="24"/>
          <w:szCs w:val="24"/>
        </w:rPr>
        <w:t xml:space="preserve">12 </w:t>
      </w:r>
      <w:r w:rsidR="0011043E">
        <w:rPr>
          <w:sz w:val="24"/>
          <w:szCs w:val="24"/>
        </w:rPr>
        <w:t>van de Junior Masterranglijst toegelaten. De ranglijst wordt samengesteld over de resul</w:t>
      </w:r>
      <w:r w:rsidR="00E16952">
        <w:rPr>
          <w:sz w:val="24"/>
          <w:szCs w:val="24"/>
        </w:rPr>
        <w:t>ta</w:t>
      </w:r>
      <w:r w:rsidR="0011043E">
        <w:rPr>
          <w:sz w:val="24"/>
          <w:szCs w:val="24"/>
        </w:rPr>
        <w:t xml:space="preserve">ten behaald in het enkelspel in de </w:t>
      </w:r>
      <w:r w:rsidR="00DB0118">
        <w:rPr>
          <w:sz w:val="24"/>
          <w:szCs w:val="24"/>
        </w:rPr>
        <w:t xml:space="preserve">6 </w:t>
      </w:r>
      <w:r w:rsidR="0011043E">
        <w:rPr>
          <w:sz w:val="24"/>
          <w:szCs w:val="24"/>
        </w:rPr>
        <w:t>toernooien behorend tot het Junio</w:t>
      </w:r>
      <w:r w:rsidR="00E16952">
        <w:rPr>
          <w:sz w:val="24"/>
          <w:szCs w:val="24"/>
        </w:rPr>
        <w:t>r</w:t>
      </w:r>
      <w:r w:rsidR="0011043E">
        <w:rPr>
          <w:sz w:val="24"/>
          <w:szCs w:val="24"/>
        </w:rPr>
        <w:t xml:space="preserve"> Master Circuit. </w:t>
      </w:r>
      <w:r>
        <w:rPr>
          <w:sz w:val="24"/>
          <w:szCs w:val="24"/>
        </w:rPr>
        <w:t xml:space="preserve"> </w:t>
      </w:r>
    </w:p>
    <w:p w14:paraId="4B629453" w14:textId="77777777" w:rsidR="00DB0118" w:rsidRDefault="00DB0118" w:rsidP="00B86FC2">
      <w:pPr>
        <w:spacing w:after="0" w:line="240" w:lineRule="auto"/>
        <w:rPr>
          <w:sz w:val="24"/>
          <w:szCs w:val="24"/>
        </w:rPr>
      </w:pPr>
    </w:p>
    <w:p w14:paraId="6447645D" w14:textId="1E362ED4" w:rsidR="007507C5" w:rsidRDefault="0011043E" w:rsidP="00B86F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53724F">
        <w:rPr>
          <w:sz w:val="24"/>
          <w:szCs w:val="24"/>
        </w:rPr>
        <w:t>e organisator he</w:t>
      </w:r>
      <w:r w:rsidR="00FE3C3A">
        <w:rPr>
          <w:sz w:val="24"/>
          <w:szCs w:val="24"/>
        </w:rPr>
        <w:t>ef</w:t>
      </w:r>
      <w:r w:rsidR="0053724F">
        <w:rPr>
          <w:sz w:val="24"/>
          <w:szCs w:val="24"/>
        </w:rPr>
        <w:t xml:space="preserve">t recht </w:t>
      </w:r>
      <w:r w:rsidR="00267A35">
        <w:rPr>
          <w:sz w:val="24"/>
          <w:szCs w:val="24"/>
        </w:rPr>
        <w:t xml:space="preserve">om per onderdeel een voordracht te doen bij de Commissie Wedstrijdzaken om een speler van de eigen vereniging toe te laten tot </w:t>
      </w:r>
      <w:r w:rsidR="00FE3C3A">
        <w:rPr>
          <w:sz w:val="24"/>
          <w:szCs w:val="24"/>
        </w:rPr>
        <w:t xml:space="preserve">de </w:t>
      </w:r>
      <w:r w:rsidR="00267A35">
        <w:rPr>
          <w:sz w:val="24"/>
          <w:szCs w:val="24"/>
        </w:rPr>
        <w:t>Junior Masterfinale. De Commissie Wedstrijdzaken zal de voordracht beoordelen en deze de voordracht goed- dan wel afkeuren</w:t>
      </w:r>
      <w:r w:rsidR="0053724F">
        <w:rPr>
          <w:sz w:val="24"/>
          <w:szCs w:val="24"/>
        </w:rPr>
        <w:t xml:space="preserve">. </w:t>
      </w:r>
    </w:p>
    <w:p w14:paraId="6EC840DB" w14:textId="77777777" w:rsidR="00DB0118" w:rsidRDefault="00DB0118" w:rsidP="00B86FC2">
      <w:pPr>
        <w:spacing w:after="0" w:line="240" w:lineRule="auto"/>
        <w:rPr>
          <w:b/>
          <w:sz w:val="24"/>
          <w:szCs w:val="24"/>
        </w:rPr>
      </w:pPr>
    </w:p>
    <w:p w14:paraId="21E22DBC" w14:textId="0C45D9FC" w:rsidR="00D56743" w:rsidRPr="004A5C5D" w:rsidRDefault="00D56743" w:rsidP="00B86FC2">
      <w:pPr>
        <w:spacing w:after="0" w:line="240" w:lineRule="auto"/>
        <w:rPr>
          <w:b/>
          <w:sz w:val="24"/>
          <w:szCs w:val="24"/>
        </w:rPr>
      </w:pPr>
      <w:r w:rsidRPr="004A5C5D">
        <w:rPr>
          <w:b/>
          <w:sz w:val="24"/>
          <w:szCs w:val="24"/>
        </w:rPr>
        <w:t>Specifieke details</w:t>
      </w:r>
    </w:p>
    <w:p w14:paraId="7D0158FD" w14:textId="5BAB8A8A" w:rsidR="00D56743" w:rsidRPr="004A5C5D" w:rsidRDefault="00D56743" w:rsidP="00B86FC2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4A5C5D">
        <w:rPr>
          <w:sz w:val="24"/>
          <w:szCs w:val="24"/>
        </w:rPr>
        <w:t>Datum</w:t>
      </w:r>
      <w:r w:rsidR="00B35339">
        <w:rPr>
          <w:sz w:val="24"/>
          <w:szCs w:val="24"/>
        </w:rPr>
        <w:tab/>
      </w:r>
      <w:r w:rsidRPr="004A5C5D">
        <w:rPr>
          <w:sz w:val="24"/>
          <w:szCs w:val="24"/>
        </w:rPr>
        <w:t>:</w:t>
      </w:r>
      <w:r w:rsidR="00B35339">
        <w:rPr>
          <w:sz w:val="24"/>
          <w:szCs w:val="24"/>
        </w:rPr>
        <w:t xml:space="preserve"> </w:t>
      </w:r>
      <w:r w:rsidR="00DB0118">
        <w:rPr>
          <w:sz w:val="24"/>
          <w:szCs w:val="24"/>
        </w:rPr>
        <w:t>zondag 25 oktober 2026</w:t>
      </w:r>
      <w:r w:rsidR="00D9010F">
        <w:rPr>
          <w:sz w:val="24"/>
          <w:szCs w:val="24"/>
        </w:rPr>
        <w:t xml:space="preserve"> (start wedstrijden om 10 uur)</w:t>
      </w:r>
    </w:p>
    <w:p w14:paraId="37BFDDFE" w14:textId="5B2D813F" w:rsidR="00D56743" w:rsidRPr="004A5C5D" w:rsidRDefault="00D56743" w:rsidP="00B86FC2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4A5C5D">
        <w:rPr>
          <w:sz w:val="24"/>
          <w:szCs w:val="24"/>
        </w:rPr>
        <w:t>Aantal wedstrijdbanen</w:t>
      </w:r>
      <w:r w:rsidR="00B35339">
        <w:rPr>
          <w:sz w:val="24"/>
          <w:szCs w:val="24"/>
        </w:rPr>
        <w:tab/>
        <w:t xml:space="preserve">: </w:t>
      </w:r>
      <w:r w:rsidR="0011043E">
        <w:rPr>
          <w:sz w:val="24"/>
          <w:szCs w:val="24"/>
        </w:rPr>
        <w:t xml:space="preserve">8 </w:t>
      </w:r>
      <w:r w:rsidR="00B35339">
        <w:rPr>
          <w:sz w:val="24"/>
          <w:szCs w:val="24"/>
        </w:rPr>
        <w:t>banen</w:t>
      </w:r>
    </w:p>
    <w:p w14:paraId="56B42B52" w14:textId="77777777" w:rsidR="00D56743" w:rsidRPr="004A5C5D" w:rsidRDefault="00D56743" w:rsidP="00B86FC2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4A5C5D">
        <w:rPr>
          <w:sz w:val="24"/>
          <w:szCs w:val="24"/>
        </w:rPr>
        <w:t>Aantal trainings-/inspeelbanen</w:t>
      </w:r>
      <w:r w:rsidR="00B35339">
        <w:rPr>
          <w:sz w:val="24"/>
          <w:szCs w:val="24"/>
        </w:rPr>
        <w:tab/>
        <w:t xml:space="preserve">: </w:t>
      </w:r>
      <w:r w:rsidR="00C77ED8">
        <w:rPr>
          <w:sz w:val="24"/>
          <w:szCs w:val="24"/>
        </w:rPr>
        <w:t>--</w:t>
      </w:r>
    </w:p>
    <w:p w14:paraId="58EEBEA8" w14:textId="7BC42600" w:rsidR="00D56743" w:rsidRPr="004A5C5D" w:rsidRDefault="00D56743" w:rsidP="00B86FC2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4A5C5D">
        <w:rPr>
          <w:sz w:val="24"/>
          <w:szCs w:val="24"/>
        </w:rPr>
        <w:t>Aantal scheidsrechters</w:t>
      </w:r>
      <w:r w:rsidR="00B35339">
        <w:rPr>
          <w:sz w:val="24"/>
          <w:szCs w:val="24"/>
        </w:rPr>
        <w:tab/>
      </w:r>
      <w:r w:rsidRPr="004A5C5D">
        <w:rPr>
          <w:sz w:val="24"/>
          <w:szCs w:val="24"/>
        </w:rPr>
        <w:t>:</w:t>
      </w:r>
      <w:r w:rsidR="00B35339">
        <w:rPr>
          <w:sz w:val="24"/>
          <w:szCs w:val="24"/>
        </w:rPr>
        <w:t xml:space="preserve"> </w:t>
      </w:r>
      <w:r w:rsidR="0011043E">
        <w:rPr>
          <w:sz w:val="24"/>
          <w:szCs w:val="24"/>
        </w:rPr>
        <w:t>12</w:t>
      </w:r>
    </w:p>
    <w:p w14:paraId="5A151303" w14:textId="77777777" w:rsidR="00D56743" w:rsidRPr="004A5C5D" w:rsidRDefault="00D56743" w:rsidP="00B86FC2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4A5C5D">
        <w:rPr>
          <w:sz w:val="24"/>
          <w:szCs w:val="24"/>
        </w:rPr>
        <w:t>Aantal referees</w:t>
      </w:r>
      <w:r w:rsidR="00B35339">
        <w:rPr>
          <w:sz w:val="24"/>
          <w:szCs w:val="24"/>
        </w:rPr>
        <w:tab/>
        <w:t>: 1</w:t>
      </w:r>
    </w:p>
    <w:p w14:paraId="75874E13" w14:textId="77777777" w:rsidR="00D56743" w:rsidRPr="004A5C5D" w:rsidRDefault="00D56743" w:rsidP="00B86FC2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4A5C5D">
        <w:rPr>
          <w:sz w:val="24"/>
          <w:szCs w:val="24"/>
        </w:rPr>
        <w:t>Aantal fysiotherapeuten</w:t>
      </w:r>
      <w:r w:rsidR="00B35339">
        <w:rPr>
          <w:sz w:val="24"/>
          <w:szCs w:val="24"/>
        </w:rPr>
        <w:tab/>
        <w:t>: 1</w:t>
      </w:r>
    </w:p>
    <w:p w14:paraId="62CB35FF" w14:textId="17954D45" w:rsidR="00D56743" w:rsidRDefault="00D56743" w:rsidP="00B86FC2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4A5C5D">
        <w:rPr>
          <w:sz w:val="24"/>
          <w:szCs w:val="24"/>
        </w:rPr>
        <w:t>Aantal speeldagen</w:t>
      </w:r>
      <w:r w:rsidR="00B35339">
        <w:rPr>
          <w:sz w:val="24"/>
          <w:szCs w:val="24"/>
        </w:rPr>
        <w:tab/>
        <w:t xml:space="preserve">: </w:t>
      </w:r>
      <w:r w:rsidR="007507C5">
        <w:rPr>
          <w:sz w:val="24"/>
          <w:szCs w:val="24"/>
        </w:rPr>
        <w:t>1</w:t>
      </w:r>
    </w:p>
    <w:p w14:paraId="55C1FCB9" w14:textId="0A666940" w:rsidR="00DB3D23" w:rsidRDefault="00DB3D23" w:rsidP="00B86FC2">
      <w:p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Aantal deelnemers</w:t>
      </w:r>
      <w:r>
        <w:rPr>
          <w:sz w:val="24"/>
          <w:szCs w:val="24"/>
        </w:rPr>
        <w:tab/>
        <w:t xml:space="preserve">: </w:t>
      </w:r>
      <w:r w:rsidR="004F6932">
        <w:rPr>
          <w:sz w:val="24"/>
          <w:szCs w:val="24"/>
        </w:rPr>
        <w:t xml:space="preserve">+/- </w:t>
      </w:r>
      <w:r>
        <w:rPr>
          <w:sz w:val="24"/>
          <w:szCs w:val="24"/>
        </w:rPr>
        <w:t>150</w:t>
      </w:r>
    </w:p>
    <w:p w14:paraId="15E06936" w14:textId="69224CA1" w:rsidR="00460958" w:rsidRPr="004A5C5D" w:rsidRDefault="00460958" w:rsidP="001A2BF2">
      <w:pPr>
        <w:tabs>
          <w:tab w:val="left" w:pos="3119"/>
        </w:tabs>
        <w:spacing w:after="0" w:line="240" w:lineRule="auto"/>
        <w:ind w:left="3261" w:hanging="3261"/>
        <w:rPr>
          <w:sz w:val="24"/>
          <w:szCs w:val="24"/>
        </w:rPr>
      </w:pPr>
      <w:r>
        <w:rPr>
          <w:sz w:val="24"/>
          <w:szCs w:val="24"/>
        </w:rPr>
        <w:t>Verwacht publiek</w:t>
      </w:r>
      <w:r>
        <w:rPr>
          <w:sz w:val="24"/>
          <w:szCs w:val="24"/>
        </w:rPr>
        <w:tab/>
        <w:t xml:space="preserve">: 200/300 (denk aan </w:t>
      </w:r>
      <w:r w:rsidR="001A2BF2">
        <w:rPr>
          <w:sz w:val="24"/>
          <w:szCs w:val="24"/>
        </w:rPr>
        <w:t xml:space="preserve">eigen leden en leden van omliggende verenigingen, </w:t>
      </w:r>
      <w:r>
        <w:rPr>
          <w:sz w:val="24"/>
          <w:szCs w:val="24"/>
        </w:rPr>
        <w:t>ouders, coaches, familie)</w:t>
      </w:r>
    </w:p>
    <w:p w14:paraId="28E364A9" w14:textId="5F776668" w:rsidR="00B86FC2" w:rsidRDefault="00B86FC2" w:rsidP="00B86FC2">
      <w:pPr>
        <w:spacing w:after="0" w:line="240" w:lineRule="auto"/>
        <w:rPr>
          <w:b/>
          <w:sz w:val="24"/>
          <w:szCs w:val="24"/>
        </w:rPr>
      </w:pPr>
    </w:p>
    <w:p w14:paraId="37F7C36B" w14:textId="77777777" w:rsidR="002A30F9" w:rsidRDefault="002A30F9" w:rsidP="002A30F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Kansen voor gastvereniging</w:t>
      </w:r>
    </w:p>
    <w:p w14:paraId="3710A541" w14:textId="77777777" w:rsidR="002A30F9" w:rsidRPr="00A52311" w:rsidRDefault="002A30F9" w:rsidP="002A30F9">
      <w:pPr>
        <w:spacing w:after="0" w:line="240" w:lineRule="auto"/>
        <w:rPr>
          <w:bCs/>
          <w:sz w:val="24"/>
          <w:szCs w:val="24"/>
          <w:u w:val="single"/>
        </w:rPr>
      </w:pPr>
      <w:r w:rsidRPr="00A52311">
        <w:rPr>
          <w:bCs/>
          <w:sz w:val="24"/>
          <w:szCs w:val="24"/>
          <w:u w:val="single"/>
        </w:rPr>
        <w:t>Promotie</w:t>
      </w:r>
    </w:p>
    <w:p w14:paraId="14A09019" w14:textId="77777777" w:rsidR="002A30F9" w:rsidRPr="00A52311" w:rsidRDefault="002A30F9" w:rsidP="002A30F9">
      <w:pPr>
        <w:spacing w:after="0" w:line="240" w:lineRule="auto"/>
        <w:rPr>
          <w:bCs/>
          <w:sz w:val="24"/>
          <w:szCs w:val="24"/>
        </w:rPr>
      </w:pPr>
      <w:r w:rsidRPr="00A52311">
        <w:rPr>
          <w:bCs/>
          <w:sz w:val="24"/>
          <w:szCs w:val="24"/>
        </w:rPr>
        <w:t xml:space="preserve">Het organiseren van </w:t>
      </w:r>
      <w:r>
        <w:rPr>
          <w:bCs/>
          <w:sz w:val="24"/>
          <w:szCs w:val="24"/>
        </w:rPr>
        <w:t xml:space="preserve">een </w:t>
      </w:r>
      <w:r w:rsidRPr="00A52311">
        <w:rPr>
          <w:bCs/>
          <w:sz w:val="24"/>
          <w:szCs w:val="24"/>
        </w:rPr>
        <w:t xml:space="preserve">nationaal </w:t>
      </w:r>
      <w:r>
        <w:rPr>
          <w:bCs/>
          <w:sz w:val="24"/>
          <w:szCs w:val="24"/>
        </w:rPr>
        <w:t>badminton</w:t>
      </w:r>
      <w:r w:rsidRPr="00A52311">
        <w:rPr>
          <w:bCs/>
          <w:sz w:val="24"/>
          <w:szCs w:val="24"/>
        </w:rPr>
        <w:t>evenement, waar de top van Nederland</w:t>
      </w:r>
      <w:r>
        <w:rPr>
          <w:bCs/>
          <w:sz w:val="24"/>
          <w:szCs w:val="24"/>
        </w:rPr>
        <w:t xml:space="preserve"> (senioren en jeugd)</w:t>
      </w:r>
      <w:r w:rsidRPr="00A52311">
        <w:rPr>
          <w:bCs/>
          <w:sz w:val="24"/>
          <w:szCs w:val="24"/>
        </w:rPr>
        <w:t xml:space="preserve"> aan mee doet, biedt voor de </w:t>
      </w:r>
      <w:r>
        <w:rPr>
          <w:bCs/>
          <w:sz w:val="24"/>
          <w:szCs w:val="24"/>
        </w:rPr>
        <w:t>gast</w:t>
      </w:r>
      <w:r w:rsidRPr="00A52311">
        <w:rPr>
          <w:bCs/>
          <w:sz w:val="24"/>
          <w:szCs w:val="24"/>
        </w:rPr>
        <w:t>vereniging een mooie kans o</w:t>
      </w:r>
      <w:r>
        <w:rPr>
          <w:bCs/>
          <w:sz w:val="24"/>
          <w:szCs w:val="24"/>
        </w:rPr>
        <w:t>m</w:t>
      </w:r>
      <w:r w:rsidRPr="00A52311">
        <w:rPr>
          <w:bCs/>
          <w:sz w:val="24"/>
          <w:szCs w:val="24"/>
        </w:rPr>
        <w:t xml:space="preserve"> lokaal/regionaal </w:t>
      </w:r>
      <w:r>
        <w:rPr>
          <w:bCs/>
          <w:sz w:val="24"/>
          <w:szCs w:val="24"/>
        </w:rPr>
        <w:t xml:space="preserve">de vereniging en </w:t>
      </w:r>
      <w:r w:rsidRPr="00A52311">
        <w:rPr>
          <w:bCs/>
          <w:sz w:val="24"/>
          <w:szCs w:val="24"/>
        </w:rPr>
        <w:t xml:space="preserve">het badminton </w:t>
      </w:r>
      <w:r>
        <w:rPr>
          <w:bCs/>
          <w:sz w:val="24"/>
          <w:szCs w:val="24"/>
        </w:rPr>
        <w:t xml:space="preserve">in het algemeen </w:t>
      </w:r>
      <w:r w:rsidRPr="00A52311">
        <w:rPr>
          <w:bCs/>
          <w:sz w:val="24"/>
          <w:szCs w:val="24"/>
        </w:rPr>
        <w:t>te promoten.</w:t>
      </w:r>
    </w:p>
    <w:p w14:paraId="6EC4CE9E" w14:textId="77777777" w:rsidR="002A30F9" w:rsidRDefault="002A30F9" w:rsidP="002A30F9">
      <w:pPr>
        <w:spacing w:after="0" w:line="240" w:lineRule="auto"/>
        <w:rPr>
          <w:bCs/>
          <w:sz w:val="24"/>
          <w:szCs w:val="24"/>
        </w:rPr>
      </w:pPr>
    </w:p>
    <w:p w14:paraId="0F3784CE" w14:textId="77777777" w:rsidR="002A30F9" w:rsidRPr="00A52311" w:rsidRDefault="002A30F9" w:rsidP="002A30F9">
      <w:pPr>
        <w:spacing w:after="0" w:line="240" w:lineRule="auto"/>
        <w:rPr>
          <w:bCs/>
          <w:sz w:val="24"/>
          <w:szCs w:val="24"/>
          <w:u w:val="single"/>
        </w:rPr>
      </w:pPr>
      <w:r w:rsidRPr="00A52311">
        <w:rPr>
          <w:bCs/>
          <w:sz w:val="24"/>
          <w:szCs w:val="24"/>
          <w:u w:val="single"/>
        </w:rPr>
        <w:t>Commerciële partners</w:t>
      </w:r>
    </w:p>
    <w:p w14:paraId="5FEE7A9F" w14:textId="77777777" w:rsidR="002A30F9" w:rsidRDefault="002A30F9" w:rsidP="002A30F9">
      <w:pPr>
        <w:spacing w:after="0" w:line="240" w:lineRule="auto"/>
        <w:rPr>
          <w:bCs/>
          <w:sz w:val="24"/>
          <w:szCs w:val="24"/>
        </w:rPr>
      </w:pPr>
      <w:r w:rsidRPr="00A52311">
        <w:rPr>
          <w:bCs/>
          <w:sz w:val="24"/>
          <w:szCs w:val="24"/>
        </w:rPr>
        <w:t xml:space="preserve">Door de promotie via de kanalen van de vereniging en die van Badminton Nederland zijn er ook mogelijkheden om </w:t>
      </w:r>
      <w:r>
        <w:rPr>
          <w:bCs/>
          <w:sz w:val="24"/>
          <w:szCs w:val="24"/>
        </w:rPr>
        <w:t>commerciële</w:t>
      </w:r>
      <w:r w:rsidRPr="00A5231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partners</w:t>
      </w:r>
      <w:r w:rsidRPr="00A52311">
        <w:rPr>
          <w:bCs/>
          <w:sz w:val="24"/>
          <w:szCs w:val="24"/>
        </w:rPr>
        <w:t xml:space="preserve"> te verbinden aan het evenement</w:t>
      </w:r>
      <w:r>
        <w:rPr>
          <w:bCs/>
          <w:sz w:val="24"/>
          <w:szCs w:val="24"/>
        </w:rPr>
        <w:t xml:space="preserve"> door de gastvereniging</w:t>
      </w:r>
      <w:r w:rsidRPr="00A52311">
        <w:rPr>
          <w:bCs/>
          <w:sz w:val="24"/>
          <w:szCs w:val="24"/>
        </w:rPr>
        <w:t>. Deze sponsoren mogen niet conflicteren met sponsorafspraken die Badminton Nederland heeft met eigen sponsoren.</w:t>
      </w:r>
    </w:p>
    <w:p w14:paraId="5AE310E8" w14:textId="77777777" w:rsidR="002A30F9" w:rsidRDefault="002A30F9" w:rsidP="002A30F9">
      <w:pPr>
        <w:spacing w:after="0" w:line="240" w:lineRule="auto"/>
        <w:rPr>
          <w:bCs/>
          <w:sz w:val="24"/>
          <w:szCs w:val="24"/>
        </w:rPr>
      </w:pPr>
    </w:p>
    <w:p w14:paraId="540C8ABE" w14:textId="1BCCE565" w:rsidR="002A30F9" w:rsidRDefault="002A30F9" w:rsidP="002A30F9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Laat het organiseren van het nationale evenement onderdeel zijn van het (sponsor)beleid van de vereniging. Badminton Nederland heeft een instructie</w:t>
      </w:r>
      <w:r w:rsidR="0036694C">
        <w:rPr>
          <w:bCs/>
          <w:sz w:val="24"/>
          <w:szCs w:val="24"/>
        </w:rPr>
        <w:t>document,</w:t>
      </w:r>
      <w:r>
        <w:rPr>
          <w:bCs/>
          <w:sz w:val="24"/>
          <w:szCs w:val="24"/>
        </w:rPr>
        <w:t xml:space="preserve"> ‘</w:t>
      </w:r>
      <w:r w:rsidRPr="006440EE">
        <w:rPr>
          <w:bCs/>
          <w:sz w:val="24"/>
          <w:szCs w:val="24"/>
        </w:rPr>
        <w:t>In zes stappen naar een succesvol sponsorbeleid</w:t>
      </w:r>
      <w:r>
        <w:rPr>
          <w:bCs/>
          <w:sz w:val="24"/>
          <w:szCs w:val="24"/>
        </w:rPr>
        <w:t>’</w:t>
      </w:r>
      <w:r w:rsidR="0036694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beschikbaar.</w:t>
      </w:r>
    </w:p>
    <w:p w14:paraId="00337B89" w14:textId="77777777" w:rsidR="002A30F9" w:rsidRDefault="002A30F9" w:rsidP="002A30F9">
      <w:pPr>
        <w:spacing w:after="0" w:line="240" w:lineRule="auto"/>
        <w:rPr>
          <w:bCs/>
          <w:sz w:val="24"/>
          <w:szCs w:val="24"/>
        </w:rPr>
      </w:pPr>
    </w:p>
    <w:p w14:paraId="5216E872" w14:textId="77777777" w:rsidR="002A30F9" w:rsidRDefault="002A30F9" w:rsidP="002A30F9">
      <w:pPr>
        <w:spacing w:after="0" w:line="240" w:lineRule="auto"/>
      </w:pPr>
      <w:r>
        <w:rPr>
          <w:bCs/>
          <w:sz w:val="24"/>
          <w:szCs w:val="24"/>
        </w:rPr>
        <w:t>Via de communicatiekanalen (website, app, social media) van Badminton Nederland wordt aandacht besteed aan het evenement.</w:t>
      </w:r>
    </w:p>
    <w:p w14:paraId="14842E76" w14:textId="77777777" w:rsidR="00DF1079" w:rsidRDefault="00DF1079" w:rsidP="00B86FC2">
      <w:pPr>
        <w:spacing w:after="0" w:line="240" w:lineRule="auto"/>
        <w:rPr>
          <w:b/>
          <w:sz w:val="24"/>
          <w:szCs w:val="24"/>
        </w:rPr>
      </w:pPr>
    </w:p>
    <w:p w14:paraId="369965E3" w14:textId="77777777" w:rsidR="00D56743" w:rsidRDefault="00D56743" w:rsidP="00B86FC2">
      <w:pPr>
        <w:spacing w:after="0" w:line="240" w:lineRule="auto"/>
        <w:rPr>
          <w:b/>
          <w:sz w:val="24"/>
          <w:szCs w:val="24"/>
        </w:rPr>
      </w:pPr>
      <w:r w:rsidRPr="004A5C5D">
        <w:rPr>
          <w:b/>
          <w:sz w:val="24"/>
          <w:szCs w:val="24"/>
        </w:rPr>
        <w:t>Format evenement</w:t>
      </w:r>
    </w:p>
    <w:p w14:paraId="35E67BAC" w14:textId="2CE3ADB1" w:rsidR="0011043E" w:rsidRPr="00E16952" w:rsidRDefault="0011043E" w:rsidP="00B86FC2">
      <w:pPr>
        <w:spacing w:after="0" w:line="240" w:lineRule="auto"/>
        <w:rPr>
          <w:sz w:val="24"/>
          <w:szCs w:val="24"/>
        </w:rPr>
      </w:pPr>
      <w:r w:rsidRPr="00E16952">
        <w:rPr>
          <w:sz w:val="24"/>
          <w:szCs w:val="24"/>
        </w:rPr>
        <w:t xml:space="preserve">De </w:t>
      </w:r>
      <w:r w:rsidR="00FE3C3A" w:rsidRPr="00E16952">
        <w:rPr>
          <w:sz w:val="24"/>
          <w:szCs w:val="24"/>
        </w:rPr>
        <w:t>Masterfinale</w:t>
      </w:r>
      <w:r w:rsidRPr="00E16952">
        <w:rPr>
          <w:sz w:val="24"/>
          <w:szCs w:val="24"/>
        </w:rPr>
        <w:t xml:space="preserve"> wordt gespeeld in afvalsysteem</w:t>
      </w:r>
    </w:p>
    <w:p w14:paraId="74C947C2" w14:textId="21DDAD0D" w:rsidR="008D0868" w:rsidRDefault="00C77ED8" w:rsidP="00B86F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11043E">
        <w:rPr>
          <w:sz w:val="24"/>
          <w:szCs w:val="24"/>
        </w:rPr>
        <w:t>Junior Master</w:t>
      </w:r>
      <w:r>
        <w:rPr>
          <w:sz w:val="24"/>
          <w:szCs w:val="24"/>
        </w:rPr>
        <w:t>finale wordt gespeeld volgens het poule-</w:t>
      </w:r>
      <w:r w:rsidR="00E16952">
        <w:rPr>
          <w:sz w:val="24"/>
          <w:szCs w:val="24"/>
        </w:rPr>
        <w:t>afval</w:t>
      </w:r>
      <w:r w:rsidR="00C5366D">
        <w:rPr>
          <w:sz w:val="24"/>
          <w:szCs w:val="24"/>
        </w:rPr>
        <w:t xml:space="preserve">systeem </w:t>
      </w:r>
    </w:p>
    <w:p w14:paraId="68D2E2FF" w14:textId="77777777" w:rsidR="00C77ED8" w:rsidRPr="004A5C5D" w:rsidRDefault="00C77ED8" w:rsidP="00B86FC2">
      <w:pPr>
        <w:spacing w:after="0" w:line="240" w:lineRule="auto"/>
        <w:rPr>
          <w:sz w:val="24"/>
          <w:szCs w:val="24"/>
        </w:rPr>
      </w:pPr>
    </w:p>
    <w:p w14:paraId="7D5B44D9" w14:textId="512D619A" w:rsidR="001508DF" w:rsidRDefault="001508DF" w:rsidP="00B86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Hoofdstuk 2 Bidprocedure</w:t>
      </w:r>
    </w:p>
    <w:p w14:paraId="316D2E78" w14:textId="77777777" w:rsidR="001508DF" w:rsidRDefault="001508DF" w:rsidP="00B86FC2">
      <w:pPr>
        <w:spacing w:after="0" w:line="240" w:lineRule="auto"/>
        <w:rPr>
          <w:b/>
          <w:sz w:val="24"/>
          <w:szCs w:val="24"/>
        </w:rPr>
      </w:pPr>
    </w:p>
    <w:p w14:paraId="449C9254" w14:textId="77777777" w:rsidR="006637CE" w:rsidRDefault="001F3790" w:rsidP="00B86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Tijdschema bid</w:t>
      </w:r>
    </w:p>
    <w:p w14:paraId="45A66719" w14:textId="77777777" w:rsidR="001F3790" w:rsidRPr="00F31577" w:rsidRDefault="001F3790" w:rsidP="00B86FC2">
      <w:pPr>
        <w:spacing w:after="0" w:line="240" w:lineRule="auto"/>
        <w:rPr>
          <w:sz w:val="24"/>
          <w:szCs w:val="24"/>
        </w:rPr>
      </w:pPr>
    </w:p>
    <w:p w14:paraId="1BCE07F8" w14:textId="52508698" w:rsidR="00F31577" w:rsidRPr="00F31577" w:rsidRDefault="00854DD4" w:rsidP="00B86F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1-4-</w:t>
      </w:r>
      <w:r w:rsidR="000D4F1C">
        <w:rPr>
          <w:sz w:val="24"/>
          <w:szCs w:val="24"/>
        </w:rPr>
        <w:t>20</w:t>
      </w:r>
      <w:r w:rsidR="00E16952">
        <w:rPr>
          <w:sz w:val="24"/>
          <w:szCs w:val="24"/>
        </w:rPr>
        <w:t>26</w:t>
      </w:r>
      <w:r w:rsidR="00F31577" w:rsidRPr="00F31577">
        <w:rPr>
          <w:sz w:val="24"/>
          <w:szCs w:val="24"/>
        </w:rPr>
        <w:tab/>
        <w:t>Deadline indienen bidformulier + bijbehorende informatie.</w:t>
      </w:r>
    </w:p>
    <w:p w14:paraId="0F693345" w14:textId="30F5CC6C" w:rsidR="00F31577" w:rsidRDefault="00F31577" w:rsidP="00E33DAD">
      <w:pPr>
        <w:spacing w:after="0" w:line="240" w:lineRule="auto"/>
        <w:ind w:left="1416"/>
        <w:rPr>
          <w:sz w:val="24"/>
          <w:szCs w:val="24"/>
        </w:rPr>
      </w:pPr>
      <w:r w:rsidRPr="00F31577">
        <w:rPr>
          <w:sz w:val="24"/>
          <w:szCs w:val="24"/>
        </w:rPr>
        <w:t xml:space="preserve">E-mail naar </w:t>
      </w:r>
      <w:r w:rsidR="00E33DAD">
        <w:rPr>
          <w:sz w:val="24"/>
          <w:szCs w:val="24"/>
        </w:rPr>
        <w:t>Badminton Nederland</w:t>
      </w:r>
      <w:r w:rsidR="001508DF">
        <w:rPr>
          <w:sz w:val="24"/>
          <w:szCs w:val="24"/>
        </w:rPr>
        <w:t xml:space="preserve">, t.a.v. </w:t>
      </w:r>
      <w:r w:rsidR="0011043E">
        <w:rPr>
          <w:sz w:val="24"/>
          <w:szCs w:val="24"/>
        </w:rPr>
        <w:t>Hendrik Boosman</w:t>
      </w:r>
      <w:r w:rsidRPr="00F31577">
        <w:rPr>
          <w:sz w:val="24"/>
          <w:szCs w:val="24"/>
        </w:rPr>
        <w:t xml:space="preserve">, </w:t>
      </w:r>
      <w:hyperlink r:id="rId8" w:history="1">
        <w:r w:rsidR="00E33DAD" w:rsidRPr="0079517F">
          <w:rPr>
            <w:rStyle w:val="Hyperlink"/>
            <w:sz w:val="24"/>
            <w:szCs w:val="24"/>
          </w:rPr>
          <w:t>hboosman@badminton.nl</w:t>
        </w:r>
      </w:hyperlink>
      <w:r w:rsidR="00E33DAD">
        <w:rPr>
          <w:sz w:val="24"/>
          <w:szCs w:val="24"/>
        </w:rPr>
        <w:t xml:space="preserve">. Ook vragen m.b.t. het bid kunnen </w:t>
      </w:r>
      <w:r w:rsidR="00FE3C3A">
        <w:rPr>
          <w:sz w:val="24"/>
          <w:szCs w:val="24"/>
        </w:rPr>
        <w:t>hiernaartoe</w:t>
      </w:r>
      <w:r w:rsidR="00E33DAD">
        <w:rPr>
          <w:sz w:val="24"/>
          <w:szCs w:val="24"/>
        </w:rPr>
        <w:t xml:space="preserve"> gestuurd worden.</w:t>
      </w:r>
    </w:p>
    <w:p w14:paraId="1E9CC89D" w14:textId="77777777" w:rsidR="00E33DAD" w:rsidRDefault="00E33DAD" w:rsidP="00E33DAD">
      <w:pPr>
        <w:spacing w:after="0" w:line="240" w:lineRule="auto"/>
        <w:ind w:left="1416"/>
        <w:rPr>
          <w:sz w:val="24"/>
          <w:szCs w:val="24"/>
        </w:rPr>
      </w:pPr>
    </w:p>
    <w:p w14:paraId="51E09A28" w14:textId="30E6AE84" w:rsidR="0011043E" w:rsidRDefault="0076568D" w:rsidP="00E16952">
      <w:pPr>
        <w:spacing w:after="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30</w:t>
      </w:r>
      <w:r w:rsidR="00F31577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="00F31577">
        <w:rPr>
          <w:sz w:val="24"/>
          <w:szCs w:val="24"/>
        </w:rPr>
        <w:t>-20</w:t>
      </w:r>
      <w:r w:rsidR="00E16952">
        <w:rPr>
          <w:sz w:val="24"/>
          <w:szCs w:val="24"/>
        </w:rPr>
        <w:t>26</w:t>
      </w:r>
      <w:r w:rsidR="00F31577">
        <w:rPr>
          <w:sz w:val="24"/>
          <w:szCs w:val="24"/>
        </w:rPr>
        <w:tab/>
      </w:r>
      <w:r w:rsidR="001D1BD5">
        <w:rPr>
          <w:sz w:val="24"/>
          <w:szCs w:val="24"/>
        </w:rPr>
        <w:t>Badminton Nederland</w:t>
      </w:r>
      <w:r w:rsidR="008D0868">
        <w:rPr>
          <w:sz w:val="24"/>
          <w:szCs w:val="24"/>
        </w:rPr>
        <w:t xml:space="preserve"> bepaal</w:t>
      </w:r>
      <w:r w:rsidR="00C77ED8">
        <w:rPr>
          <w:sz w:val="24"/>
          <w:szCs w:val="24"/>
        </w:rPr>
        <w:t>t</w:t>
      </w:r>
      <w:r w:rsidR="008D0868">
        <w:rPr>
          <w:sz w:val="24"/>
          <w:szCs w:val="24"/>
        </w:rPr>
        <w:t xml:space="preserve"> wie als </w:t>
      </w:r>
      <w:r w:rsidR="00901D66">
        <w:rPr>
          <w:sz w:val="24"/>
          <w:szCs w:val="24"/>
        </w:rPr>
        <w:t>Gastvereniging</w:t>
      </w:r>
      <w:r w:rsidR="008D0868">
        <w:rPr>
          <w:sz w:val="24"/>
          <w:szCs w:val="24"/>
        </w:rPr>
        <w:t xml:space="preserve"> zal optreden van </w:t>
      </w:r>
      <w:r w:rsidR="00C77ED8">
        <w:rPr>
          <w:sz w:val="24"/>
          <w:szCs w:val="24"/>
        </w:rPr>
        <w:t>de finale</w:t>
      </w:r>
      <w:r w:rsidR="00DB0118">
        <w:rPr>
          <w:sz w:val="24"/>
          <w:szCs w:val="24"/>
        </w:rPr>
        <w:t>.</w:t>
      </w:r>
      <w:r w:rsidR="0042171B">
        <w:rPr>
          <w:sz w:val="24"/>
          <w:szCs w:val="24"/>
        </w:rPr>
        <w:t xml:space="preserve"> </w:t>
      </w:r>
      <w:r w:rsidR="0011043E" w:rsidRPr="001508DF">
        <w:rPr>
          <w:sz w:val="24"/>
          <w:szCs w:val="24"/>
        </w:rPr>
        <w:t xml:space="preserve">Met de </w:t>
      </w:r>
      <w:r w:rsidR="0011043E">
        <w:rPr>
          <w:sz w:val="24"/>
          <w:szCs w:val="24"/>
        </w:rPr>
        <w:t>Gastvereniging</w:t>
      </w:r>
      <w:r w:rsidR="0011043E" w:rsidRPr="001508DF">
        <w:rPr>
          <w:sz w:val="24"/>
          <w:szCs w:val="24"/>
        </w:rPr>
        <w:t xml:space="preserve"> zal z.s.m. na de toekenning een organisatie</w:t>
      </w:r>
      <w:r w:rsidR="00FE3C3A">
        <w:rPr>
          <w:sz w:val="24"/>
          <w:szCs w:val="24"/>
        </w:rPr>
        <w:t>-</w:t>
      </w:r>
      <w:r w:rsidR="0011043E" w:rsidRPr="001508DF">
        <w:rPr>
          <w:sz w:val="24"/>
          <w:szCs w:val="24"/>
        </w:rPr>
        <w:t>overeenkomst afgesloten worden.</w:t>
      </w:r>
    </w:p>
    <w:p w14:paraId="4721CF98" w14:textId="77777777" w:rsidR="00454121" w:rsidRDefault="00454121" w:rsidP="00B86FC2">
      <w:pPr>
        <w:spacing w:after="0" w:line="240" w:lineRule="auto"/>
        <w:rPr>
          <w:b/>
          <w:sz w:val="24"/>
          <w:szCs w:val="24"/>
        </w:rPr>
      </w:pPr>
    </w:p>
    <w:p w14:paraId="3719A596" w14:textId="77777777" w:rsidR="004A5C5D" w:rsidRPr="004A5C5D" w:rsidRDefault="001508DF" w:rsidP="00B86FC2">
      <w:pPr>
        <w:spacing w:after="0" w:line="240" w:lineRule="auto"/>
        <w:rPr>
          <w:b/>
          <w:sz w:val="24"/>
          <w:szCs w:val="24"/>
        </w:rPr>
      </w:pPr>
      <w:r w:rsidRPr="001508DF">
        <w:rPr>
          <w:b/>
          <w:sz w:val="24"/>
          <w:szCs w:val="24"/>
        </w:rPr>
        <w:t>Hoofdstuk 3</w:t>
      </w:r>
      <w:r w:rsidR="009A07F4">
        <w:rPr>
          <w:b/>
          <w:sz w:val="24"/>
          <w:szCs w:val="24"/>
        </w:rPr>
        <w:t xml:space="preserve"> </w:t>
      </w:r>
      <w:r w:rsidR="004A5C5D" w:rsidRPr="004A5C5D">
        <w:rPr>
          <w:b/>
          <w:sz w:val="24"/>
          <w:szCs w:val="24"/>
        </w:rPr>
        <w:t>Organisatie en verplichtingen</w:t>
      </w:r>
    </w:p>
    <w:p w14:paraId="7F4FA298" w14:textId="77777777" w:rsidR="003C5AFD" w:rsidRDefault="003C5AFD" w:rsidP="00B86F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dit hoofdstuk staat gedetailleerd beschreven welke eisen worden gesteld aan </w:t>
      </w:r>
      <w:r w:rsidR="00C77ED8">
        <w:rPr>
          <w:sz w:val="24"/>
          <w:szCs w:val="24"/>
        </w:rPr>
        <w:t>de finale van het Junior Master Circuit</w:t>
      </w:r>
      <w:r w:rsidR="00C5366D">
        <w:rPr>
          <w:sz w:val="24"/>
          <w:szCs w:val="24"/>
        </w:rPr>
        <w:t xml:space="preserve">, </w:t>
      </w:r>
      <w:r>
        <w:rPr>
          <w:sz w:val="24"/>
          <w:szCs w:val="24"/>
        </w:rPr>
        <w:t>wie verantwoordelijk is voor de organisatie en wie financieel verantwoordelijk is.</w:t>
      </w:r>
    </w:p>
    <w:p w14:paraId="2D1DA552" w14:textId="77777777" w:rsidR="00391702" w:rsidRDefault="00391702" w:rsidP="00B86FC2">
      <w:pPr>
        <w:spacing w:after="0" w:line="240" w:lineRule="auto"/>
        <w:rPr>
          <w:sz w:val="24"/>
          <w:szCs w:val="24"/>
        </w:rPr>
      </w:pPr>
    </w:p>
    <w:p w14:paraId="655BF741" w14:textId="77777777" w:rsidR="00F97396" w:rsidRPr="009A07F4" w:rsidRDefault="00F97396" w:rsidP="009A07F4">
      <w:pPr>
        <w:pStyle w:val="Lijstalinea"/>
        <w:numPr>
          <w:ilvl w:val="1"/>
          <w:numId w:val="12"/>
        </w:numPr>
        <w:spacing w:after="0" w:line="240" w:lineRule="auto"/>
        <w:rPr>
          <w:b/>
          <w:sz w:val="24"/>
          <w:szCs w:val="24"/>
        </w:rPr>
      </w:pPr>
      <w:r w:rsidRPr="009A07F4">
        <w:rPr>
          <w:b/>
          <w:sz w:val="24"/>
          <w:szCs w:val="24"/>
        </w:rPr>
        <w:t>Technische specificaties</w:t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3772"/>
        <w:gridCol w:w="1555"/>
        <w:gridCol w:w="1555"/>
      </w:tblGrid>
      <w:tr w:rsidR="00C16DA9" w:rsidRPr="00FF77B5" w14:paraId="5C98D6BB" w14:textId="77777777" w:rsidTr="00E16952">
        <w:trPr>
          <w:tblHeader/>
        </w:trPr>
        <w:tc>
          <w:tcPr>
            <w:tcW w:w="2252" w:type="dxa"/>
          </w:tcPr>
          <w:p w14:paraId="142968DC" w14:textId="77777777" w:rsidR="00F97396" w:rsidRPr="00FF77B5" w:rsidRDefault="00F97396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3926" w:type="dxa"/>
          </w:tcPr>
          <w:p w14:paraId="13A87726" w14:textId="77777777" w:rsidR="00F97396" w:rsidRPr="00FF77B5" w:rsidRDefault="00D56743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Omschrijving</w:t>
            </w:r>
          </w:p>
        </w:tc>
        <w:tc>
          <w:tcPr>
            <w:tcW w:w="1555" w:type="dxa"/>
          </w:tcPr>
          <w:p w14:paraId="40EF9B43" w14:textId="77777777" w:rsidR="00F97396" w:rsidRPr="00FF77B5" w:rsidRDefault="006637CE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Organisatie</w:t>
            </w:r>
          </w:p>
        </w:tc>
        <w:tc>
          <w:tcPr>
            <w:tcW w:w="1555" w:type="dxa"/>
          </w:tcPr>
          <w:p w14:paraId="4324247E" w14:textId="77777777" w:rsidR="00F97396" w:rsidRPr="00FF77B5" w:rsidRDefault="00D56743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 xml:space="preserve">Financieel </w:t>
            </w:r>
          </w:p>
        </w:tc>
      </w:tr>
      <w:tr w:rsidR="00C16DA9" w:rsidRPr="00FF77B5" w14:paraId="546014F5" w14:textId="77777777" w:rsidTr="00E16952">
        <w:trPr>
          <w:tblHeader/>
        </w:trPr>
        <w:tc>
          <w:tcPr>
            <w:tcW w:w="2252" w:type="dxa"/>
          </w:tcPr>
          <w:p w14:paraId="6E729F6B" w14:textId="77777777" w:rsidR="00F97396" w:rsidRPr="00FF77B5" w:rsidRDefault="00F97396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Accommodatie</w:t>
            </w:r>
          </w:p>
        </w:tc>
        <w:tc>
          <w:tcPr>
            <w:tcW w:w="3926" w:type="dxa"/>
          </w:tcPr>
          <w:p w14:paraId="3E5AC3C2" w14:textId="091915EF" w:rsidR="00F97396" w:rsidRPr="00FF77B5" w:rsidRDefault="00CC238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Moet voldoen aan Uitvoeringsregeling Accommodatie voorschriften van Badminton Nederland</w:t>
            </w:r>
            <w:r w:rsidR="00A03BF7">
              <w:rPr>
                <w:sz w:val="24"/>
                <w:szCs w:val="24"/>
              </w:rPr>
              <w:t xml:space="preserve"> categorie B</w:t>
            </w:r>
          </w:p>
          <w:p w14:paraId="75401A28" w14:textId="77777777" w:rsidR="00FC74A9" w:rsidRDefault="00FC74A9" w:rsidP="00A03BF7">
            <w:pPr>
              <w:spacing w:after="0" w:line="240" w:lineRule="auto"/>
              <w:rPr>
                <w:sz w:val="24"/>
                <w:szCs w:val="24"/>
              </w:rPr>
            </w:pPr>
          </w:p>
          <w:p w14:paraId="3B14B4EE" w14:textId="5458FF1F" w:rsidR="00C5366D" w:rsidRPr="00FC74A9" w:rsidRDefault="00C5366D" w:rsidP="00FC74A9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C74A9">
              <w:rPr>
                <w:sz w:val="24"/>
                <w:szCs w:val="24"/>
              </w:rPr>
              <w:t xml:space="preserve">Minimaal </w:t>
            </w:r>
            <w:r w:rsidR="00A03BF7" w:rsidRPr="00FC74A9">
              <w:rPr>
                <w:sz w:val="24"/>
                <w:szCs w:val="24"/>
              </w:rPr>
              <w:t xml:space="preserve">8 </w:t>
            </w:r>
            <w:r w:rsidRPr="00FC74A9">
              <w:rPr>
                <w:sz w:val="24"/>
                <w:szCs w:val="24"/>
              </w:rPr>
              <w:t>banen.</w:t>
            </w:r>
          </w:p>
          <w:p w14:paraId="246DE4EE" w14:textId="77777777" w:rsidR="00285EF1" w:rsidRPr="00FC74A9" w:rsidRDefault="00285EF1" w:rsidP="00FC74A9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C74A9">
              <w:rPr>
                <w:sz w:val="24"/>
                <w:szCs w:val="24"/>
              </w:rPr>
              <w:t>Wedstrijdtafel met internetverbinding</w:t>
            </w:r>
          </w:p>
          <w:p w14:paraId="1DBE6B83" w14:textId="09E1FD0B" w:rsidR="00285EF1" w:rsidRDefault="00285EF1" w:rsidP="00FC74A9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C74A9">
              <w:rPr>
                <w:sz w:val="24"/>
                <w:szCs w:val="24"/>
              </w:rPr>
              <w:t xml:space="preserve">Werkende wifi </w:t>
            </w:r>
          </w:p>
          <w:p w14:paraId="7560AD1B" w14:textId="77777777" w:rsidR="00FC74A9" w:rsidRDefault="00FC74A9" w:rsidP="00FC74A9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kleedkamers, 2 voor mannen, 2 voor vrouwen</w:t>
            </w:r>
          </w:p>
          <w:p w14:paraId="26F44977" w14:textId="228CAE0C" w:rsidR="004F6932" w:rsidRPr="00FC74A9" w:rsidRDefault="004F6932" w:rsidP="00FC74A9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scheidsrechterstoelen</w:t>
            </w:r>
          </w:p>
        </w:tc>
        <w:tc>
          <w:tcPr>
            <w:tcW w:w="1555" w:type="dxa"/>
          </w:tcPr>
          <w:p w14:paraId="04B32D41" w14:textId="77777777" w:rsidR="00F97396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68DBD3FA" w14:textId="77777777" w:rsidR="00F97396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  <w:tr w:rsidR="00C16DA9" w:rsidRPr="00FF77B5" w14:paraId="462568C0" w14:textId="77777777" w:rsidTr="00E16952">
        <w:trPr>
          <w:tblHeader/>
        </w:trPr>
        <w:tc>
          <w:tcPr>
            <w:tcW w:w="2252" w:type="dxa"/>
          </w:tcPr>
          <w:p w14:paraId="0510CD81" w14:textId="77777777" w:rsidR="00B332E0" w:rsidRPr="00FF77B5" w:rsidRDefault="00B332E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Tribune capaciteit</w:t>
            </w:r>
          </w:p>
        </w:tc>
        <w:tc>
          <w:tcPr>
            <w:tcW w:w="3926" w:type="dxa"/>
          </w:tcPr>
          <w:p w14:paraId="70A880D0" w14:textId="50C329F3" w:rsidR="00B332E0" w:rsidRPr="00FF77B5" w:rsidRDefault="00B332E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 xml:space="preserve">Minimaal </w:t>
            </w:r>
            <w:r w:rsidR="008054EE">
              <w:rPr>
                <w:sz w:val="24"/>
                <w:szCs w:val="24"/>
              </w:rPr>
              <w:t>3</w:t>
            </w:r>
            <w:r w:rsidR="00C77ED8" w:rsidRPr="00FF77B5">
              <w:rPr>
                <w:sz w:val="24"/>
                <w:szCs w:val="24"/>
              </w:rPr>
              <w:t>00</w:t>
            </w:r>
            <w:r w:rsidRPr="00FF77B5">
              <w:rPr>
                <w:sz w:val="24"/>
                <w:szCs w:val="24"/>
              </w:rPr>
              <w:t xml:space="preserve"> personen</w:t>
            </w:r>
          </w:p>
        </w:tc>
        <w:tc>
          <w:tcPr>
            <w:tcW w:w="1555" w:type="dxa"/>
          </w:tcPr>
          <w:p w14:paraId="0B629930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609B7005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</w:tbl>
    <w:p w14:paraId="0F50A552" w14:textId="77777777" w:rsidR="00FC74A9" w:rsidRDefault="00FC74A9" w:rsidP="0011649D">
      <w:pPr>
        <w:spacing w:after="0"/>
        <w:rPr>
          <w:b/>
          <w:sz w:val="24"/>
          <w:szCs w:val="24"/>
        </w:rPr>
      </w:pPr>
    </w:p>
    <w:p w14:paraId="64C548FB" w14:textId="71C0DFA5" w:rsidR="00F97396" w:rsidRPr="009A07F4" w:rsidRDefault="00D56743" w:rsidP="0011649D">
      <w:pPr>
        <w:spacing w:after="0"/>
        <w:rPr>
          <w:b/>
          <w:sz w:val="24"/>
          <w:szCs w:val="24"/>
        </w:rPr>
      </w:pPr>
      <w:r w:rsidRPr="009A07F4">
        <w:rPr>
          <w:b/>
          <w:sz w:val="24"/>
          <w:szCs w:val="24"/>
        </w:rPr>
        <w:t>Ander</w:t>
      </w:r>
      <w:r w:rsidR="00C5366D">
        <w:rPr>
          <w:b/>
          <w:sz w:val="24"/>
          <w:szCs w:val="24"/>
        </w:rPr>
        <w:t>e</w:t>
      </w:r>
      <w:r w:rsidRPr="009A07F4">
        <w:rPr>
          <w:b/>
          <w:sz w:val="24"/>
          <w:szCs w:val="24"/>
        </w:rPr>
        <w:t xml:space="preserve"> belangrijke kenmerken</w:t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34"/>
        <w:gridCol w:w="1555"/>
        <w:gridCol w:w="1555"/>
      </w:tblGrid>
      <w:tr w:rsidR="00C16DA9" w:rsidRPr="00FF77B5" w14:paraId="04B6D71A" w14:textId="77777777" w:rsidTr="00FC74A9">
        <w:tc>
          <w:tcPr>
            <w:tcW w:w="3118" w:type="dxa"/>
          </w:tcPr>
          <w:p w14:paraId="7F8DAD2E" w14:textId="77777777" w:rsidR="00B332E0" w:rsidRPr="00FF77B5" w:rsidRDefault="00B332E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lastRenderedPageBreak/>
              <w:t>Onderwerp</w:t>
            </w:r>
          </w:p>
        </w:tc>
        <w:tc>
          <w:tcPr>
            <w:tcW w:w="2834" w:type="dxa"/>
          </w:tcPr>
          <w:p w14:paraId="7939C268" w14:textId="77777777" w:rsidR="00B332E0" w:rsidRPr="00FF77B5" w:rsidRDefault="00B332E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Omschrijving</w:t>
            </w:r>
          </w:p>
        </w:tc>
        <w:tc>
          <w:tcPr>
            <w:tcW w:w="1555" w:type="dxa"/>
          </w:tcPr>
          <w:p w14:paraId="37E403FF" w14:textId="77777777" w:rsidR="00B332E0" w:rsidRPr="00FF77B5" w:rsidRDefault="00B332E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Organisatie</w:t>
            </w:r>
          </w:p>
        </w:tc>
        <w:tc>
          <w:tcPr>
            <w:tcW w:w="1555" w:type="dxa"/>
          </w:tcPr>
          <w:p w14:paraId="417A1CFC" w14:textId="77777777" w:rsidR="00B332E0" w:rsidRPr="00FF77B5" w:rsidRDefault="00B332E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 xml:space="preserve">Financieel </w:t>
            </w:r>
          </w:p>
        </w:tc>
      </w:tr>
      <w:tr w:rsidR="00C16DA9" w:rsidRPr="00FF77B5" w14:paraId="3BDCFBEC" w14:textId="77777777" w:rsidTr="00FC74A9">
        <w:tc>
          <w:tcPr>
            <w:tcW w:w="3118" w:type="dxa"/>
          </w:tcPr>
          <w:p w14:paraId="7566B4F8" w14:textId="77777777" w:rsidR="00B332E0" w:rsidRPr="00FF77B5" w:rsidRDefault="00B332E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Beschikbaarheid hal</w:t>
            </w:r>
          </w:p>
        </w:tc>
        <w:tc>
          <w:tcPr>
            <w:tcW w:w="2834" w:type="dxa"/>
          </w:tcPr>
          <w:p w14:paraId="0039749A" w14:textId="223785D6" w:rsidR="00B332E0" w:rsidRPr="00FF77B5" w:rsidRDefault="00FC74A9" w:rsidP="00B764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03BF7">
              <w:rPr>
                <w:sz w:val="24"/>
                <w:szCs w:val="24"/>
              </w:rPr>
              <w:t>peelklaar beschikbaar vanaf een uur vóór aanvang van de wedstrijden</w:t>
            </w:r>
          </w:p>
        </w:tc>
        <w:tc>
          <w:tcPr>
            <w:tcW w:w="1555" w:type="dxa"/>
          </w:tcPr>
          <w:p w14:paraId="373AD7A4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676F820C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  <w:tr w:rsidR="00C16DA9" w:rsidRPr="00FF77B5" w14:paraId="76F3AB9A" w14:textId="77777777" w:rsidTr="00FC74A9">
        <w:tc>
          <w:tcPr>
            <w:tcW w:w="3118" w:type="dxa"/>
          </w:tcPr>
          <w:p w14:paraId="27B9665A" w14:textId="035111B8" w:rsidR="00B332E0" w:rsidRPr="00FF77B5" w:rsidRDefault="00B332E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Media</w:t>
            </w:r>
            <w:r w:rsidR="009670FE">
              <w:rPr>
                <w:sz w:val="24"/>
                <w:szCs w:val="24"/>
              </w:rPr>
              <w:t>-</w:t>
            </w:r>
            <w:r w:rsidRPr="00FF77B5">
              <w:rPr>
                <w:sz w:val="24"/>
                <w:szCs w:val="24"/>
              </w:rPr>
              <w:t>faciliteiten</w:t>
            </w:r>
          </w:p>
        </w:tc>
        <w:tc>
          <w:tcPr>
            <w:tcW w:w="2834" w:type="dxa"/>
          </w:tcPr>
          <w:p w14:paraId="0E984777" w14:textId="7C3D72B8" w:rsidR="00B332E0" w:rsidRPr="00FF77B5" w:rsidRDefault="00B332E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Internetaansluiting met minimale uploadsnelheid van</w:t>
            </w:r>
            <w:r w:rsidR="00547DB4" w:rsidRPr="00FF77B5">
              <w:rPr>
                <w:sz w:val="24"/>
                <w:szCs w:val="24"/>
              </w:rPr>
              <w:t xml:space="preserve"> </w:t>
            </w:r>
            <w:r w:rsidRPr="00FF77B5">
              <w:rPr>
                <w:sz w:val="24"/>
                <w:szCs w:val="24"/>
              </w:rPr>
              <w:t>2 MB.</w:t>
            </w:r>
          </w:p>
        </w:tc>
        <w:tc>
          <w:tcPr>
            <w:tcW w:w="1555" w:type="dxa"/>
          </w:tcPr>
          <w:p w14:paraId="02FA5FA0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5A3323DD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  <w:tr w:rsidR="00C16DA9" w:rsidRPr="00FF77B5" w14:paraId="364B9D9B" w14:textId="77777777" w:rsidTr="00FC74A9">
        <w:tc>
          <w:tcPr>
            <w:tcW w:w="3118" w:type="dxa"/>
          </w:tcPr>
          <w:p w14:paraId="7D0B2D60" w14:textId="77777777" w:rsidR="00B332E0" w:rsidRPr="00FF77B5" w:rsidRDefault="00B332E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Drank/</w:t>
            </w:r>
            <w:r w:rsidR="00B4035B" w:rsidRPr="00FF77B5">
              <w:rPr>
                <w:sz w:val="24"/>
                <w:szCs w:val="24"/>
              </w:rPr>
              <w:t>catering</w:t>
            </w:r>
            <w:r w:rsidRPr="00FF77B5">
              <w:rPr>
                <w:sz w:val="24"/>
                <w:szCs w:val="24"/>
              </w:rPr>
              <w:t xml:space="preserve"> vrijwilligers</w:t>
            </w:r>
          </w:p>
        </w:tc>
        <w:tc>
          <w:tcPr>
            <w:tcW w:w="2834" w:type="dxa"/>
          </w:tcPr>
          <w:p w14:paraId="30D8B496" w14:textId="02233238" w:rsidR="00B332E0" w:rsidRPr="00FF77B5" w:rsidRDefault="00B332E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Er word</w:t>
            </w:r>
            <w:r w:rsidR="008D0868" w:rsidRPr="00FF77B5">
              <w:rPr>
                <w:sz w:val="24"/>
                <w:szCs w:val="24"/>
              </w:rPr>
              <w:t>t</w:t>
            </w:r>
            <w:r w:rsidRPr="00FF77B5">
              <w:rPr>
                <w:sz w:val="24"/>
                <w:szCs w:val="24"/>
              </w:rPr>
              <w:t xml:space="preserve"> voorzien in drank en </w:t>
            </w:r>
            <w:r w:rsidR="00B4035B" w:rsidRPr="00FF77B5">
              <w:rPr>
                <w:sz w:val="24"/>
                <w:szCs w:val="24"/>
              </w:rPr>
              <w:t>catering</w:t>
            </w:r>
            <w:r w:rsidRPr="00FF77B5">
              <w:rPr>
                <w:sz w:val="24"/>
                <w:szCs w:val="24"/>
              </w:rPr>
              <w:t xml:space="preserve"> voor vrijwilligers</w:t>
            </w:r>
            <w:r w:rsidR="00547DB4" w:rsidRPr="00FF77B5">
              <w:rPr>
                <w:sz w:val="24"/>
                <w:szCs w:val="24"/>
              </w:rPr>
              <w:t xml:space="preserve"> </w:t>
            </w:r>
            <w:r w:rsidRPr="00FF77B5">
              <w:rPr>
                <w:sz w:val="24"/>
                <w:szCs w:val="24"/>
              </w:rPr>
              <w:t>gedurende het evenement.</w:t>
            </w:r>
          </w:p>
        </w:tc>
        <w:tc>
          <w:tcPr>
            <w:tcW w:w="1555" w:type="dxa"/>
          </w:tcPr>
          <w:p w14:paraId="0494A9F3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56487F61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  <w:tr w:rsidR="00C16DA9" w:rsidRPr="00FF77B5" w14:paraId="1AC3D625" w14:textId="77777777" w:rsidTr="00FC74A9">
        <w:tc>
          <w:tcPr>
            <w:tcW w:w="3118" w:type="dxa"/>
          </w:tcPr>
          <w:p w14:paraId="0DEA1655" w14:textId="77777777" w:rsidR="008D0868" w:rsidRPr="00FF77B5" w:rsidRDefault="008D0868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Drankvoorziening speellocatie</w:t>
            </w:r>
          </w:p>
        </w:tc>
        <w:tc>
          <w:tcPr>
            <w:tcW w:w="2834" w:type="dxa"/>
          </w:tcPr>
          <w:p w14:paraId="6867783E" w14:textId="77777777" w:rsidR="008D0868" w:rsidRPr="00FF77B5" w:rsidRDefault="008D0868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Aanwezigheid van drank (water) op de speellocatie voor spelers, begeleiders en wedstrijdfunctionarissen die actief zijn i</w:t>
            </w:r>
            <w:r w:rsidR="00C5366D" w:rsidRPr="00FF77B5">
              <w:rPr>
                <w:sz w:val="24"/>
                <w:szCs w:val="24"/>
              </w:rPr>
              <w:t>n</w:t>
            </w:r>
            <w:r w:rsidRPr="00FF77B5">
              <w:rPr>
                <w:sz w:val="24"/>
                <w:szCs w:val="24"/>
              </w:rPr>
              <w:t xml:space="preserve"> de speelzaal.</w:t>
            </w:r>
          </w:p>
        </w:tc>
        <w:tc>
          <w:tcPr>
            <w:tcW w:w="1555" w:type="dxa"/>
          </w:tcPr>
          <w:p w14:paraId="647CD9A8" w14:textId="77777777" w:rsidR="008D0868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24B6FAE4" w14:textId="77777777" w:rsidR="008D0868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  <w:tr w:rsidR="00C16DA9" w:rsidRPr="00FF77B5" w14:paraId="4EC050D7" w14:textId="77777777" w:rsidTr="00FC74A9">
        <w:tc>
          <w:tcPr>
            <w:tcW w:w="3118" w:type="dxa"/>
          </w:tcPr>
          <w:p w14:paraId="65FB10B2" w14:textId="77777777" w:rsidR="00B332E0" w:rsidRPr="00FF77B5" w:rsidRDefault="008D0868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Horeca en c</w:t>
            </w:r>
            <w:r w:rsidR="00B332E0" w:rsidRPr="00FF77B5">
              <w:rPr>
                <w:sz w:val="24"/>
                <w:szCs w:val="24"/>
              </w:rPr>
              <w:t>atering</w:t>
            </w:r>
          </w:p>
        </w:tc>
        <w:tc>
          <w:tcPr>
            <w:tcW w:w="2834" w:type="dxa"/>
          </w:tcPr>
          <w:p w14:paraId="6BBC72E6" w14:textId="77777777" w:rsidR="00B332E0" w:rsidRPr="00FF77B5" w:rsidRDefault="008D0868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Aanwezigheid van horeca-/ca</w:t>
            </w:r>
            <w:r w:rsidR="00B332E0" w:rsidRPr="00FF77B5">
              <w:rPr>
                <w:sz w:val="24"/>
                <w:szCs w:val="24"/>
              </w:rPr>
              <w:t xml:space="preserve">tering faciliteiten </w:t>
            </w:r>
            <w:r w:rsidRPr="00FF77B5">
              <w:rPr>
                <w:sz w:val="24"/>
                <w:szCs w:val="24"/>
              </w:rPr>
              <w:t>in de accommodatie.</w:t>
            </w:r>
          </w:p>
        </w:tc>
        <w:tc>
          <w:tcPr>
            <w:tcW w:w="1555" w:type="dxa"/>
          </w:tcPr>
          <w:p w14:paraId="3790D385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4A0F79CC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  <w:tr w:rsidR="00FC74A9" w:rsidRPr="00FF77B5" w14:paraId="5A07C15D" w14:textId="77777777" w:rsidTr="00FC74A9">
        <w:trPr>
          <w:cantSplit/>
        </w:trPr>
        <w:tc>
          <w:tcPr>
            <w:tcW w:w="3118" w:type="dxa"/>
          </w:tcPr>
          <w:p w14:paraId="42EA17C1" w14:textId="4F9B080C" w:rsidR="00FC74A9" w:rsidRDefault="00FC74A9" w:rsidP="00FC74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Baanmaterialen</w:t>
            </w:r>
          </w:p>
          <w:p w14:paraId="088CC813" w14:textId="1C02BCA0" w:rsidR="00FC74A9" w:rsidRPr="00FF77B5" w:rsidRDefault="00FC74A9" w:rsidP="00FC74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1BE42B77" w14:textId="2D45A53F" w:rsidR="00FC74A9" w:rsidRPr="00FF77B5" w:rsidRDefault="00FC74A9" w:rsidP="00FC74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baan één veger, 4 kledingmanden en één shuttlemandje</w:t>
            </w:r>
          </w:p>
        </w:tc>
        <w:tc>
          <w:tcPr>
            <w:tcW w:w="1555" w:type="dxa"/>
          </w:tcPr>
          <w:p w14:paraId="1B642E4D" w14:textId="7D307F0B" w:rsidR="00FC74A9" w:rsidRPr="00FF77B5" w:rsidRDefault="00FC74A9" w:rsidP="00FC74A9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6D51110B" w14:textId="4886BA83" w:rsidR="00FC74A9" w:rsidRPr="00FF77B5" w:rsidRDefault="00FC74A9" w:rsidP="00FC74A9">
            <w:pPr>
              <w:spacing w:after="0" w:line="240" w:lineRule="auto"/>
            </w:pPr>
            <w:r w:rsidRPr="00FF77B5">
              <w:t>Gastvereniging</w:t>
            </w:r>
          </w:p>
        </w:tc>
      </w:tr>
      <w:tr w:rsidR="00FC74A9" w:rsidRPr="00FF77B5" w14:paraId="1D835686" w14:textId="77777777" w:rsidTr="00FC74A9">
        <w:tc>
          <w:tcPr>
            <w:tcW w:w="3118" w:type="dxa"/>
          </w:tcPr>
          <w:p w14:paraId="4391243E" w14:textId="300AF615" w:rsidR="00FC74A9" w:rsidRDefault="00FC74A9" w:rsidP="00FC74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Shuttles</w:t>
            </w:r>
            <w:r w:rsidRPr="00FF77B5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14:paraId="1B32AC72" w14:textId="50D7878B" w:rsidR="00FC74A9" w:rsidRDefault="00FC74A9" w:rsidP="00FC74A9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Be</w:t>
            </w:r>
            <w:r w:rsidR="00460958">
              <w:rPr>
                <w:sz w:val="24"/>
                <w:szCs w:val="24"/>
              </w:rPr>
              <w:t>schikbaarheid van voldoende</w:t>
            </w:r>
            <w:r>
              <w:rPr>
                <w:sz w:val="24"/>
                <w:szCs w:val="24"/>
              </w:rPr>
              <w:t>.</w:t>
            </w:r>
            <w:r w:rsidR="004763A0">
              <w:rPr>
                <w:sz w:val="24"/>
                <w:szCs w:val="24"/>
              </w:rPr>
              <w:t xml:space="preserve"> Merk en type moet voorkomen op de </w:t>
            </w:r>
            <w:r w:rsidR="004763A0" w:rsidRPr="0036694C">
              <w:rPr>
                <w:sz w:val="24"/>
                <w:szCs w:val="24"/>
              </w:rPr>
              <w:t>Lijst Toegestane shuttles</w:t>
            </w:r>
            <w:r w:rsidR="005E799A">
              <w:rPr>
                <w:sz w:val="24"/>
                <w:szCs w:val="24"/>
              </w:rPr>
              <w:t xml:space="preserve"> (</w:t>
            </w:r>
            <w:hyperlink r:id="rId9" w:history="1">
              <w:r w:rsidR="005E799A">
                <w:rPr>
                  <w:rStyle w:val="Hyperlink"/>
                </w:rPr>
                <w:t>Shuttlelijst - Badminton</w:t>
              </w:r>
            </w:hyperlink>
            <w:r w:rsidR="005E799A">
              <w:t>)</w:t>
            </w:r>
            <w:r w:rsidR="004763A0">
              <w:rPr>
                <w:sz w:val="24"/>
                <w:szCs w:val="24"/>
              </w:rPr>
              <w:t>.</w:t>
            </w:r>
          </w:p>
          <w:p w14:paraId="3BDAF6E3" w14:textId="31F9C2DB" w:rsidR="00FC74A9" w:rsidRPr="001D1BD5" w:rsidRDefault="00FC74A9" w:rsidP="00FC74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1BD5">
              <w:rPr>
                <w:sz w:val="24"/>
                <w:szCs w:val="24"/>
                <w:lang w:val="en-US"/>
              </w:rPr>
              <w:t>Cat. A Master finale</w:t>
            </w:r>
            <w:r w:rsidR="00A8309E">
              <w:rPr>
                <w:sz w:val="24"/>
                <w:szCs w:val="24"/>
                <w:lang w:val="en-US"/>
              </w:rPr>
              <w:t xml:space="preserve"> (20 kokers)</w:t>
            </w:r>
          </w:p>
          <w:p w14:paraId="322835D1" w14:textId="7D947703" w:rsidR="00FC74A9" w:rsidRPr="00FC74A9" w:rsidRDefault="00FC74A9" w:rsidP="00FC74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C74A9">
              <w:rPr>
                <w:sz w:val="24"/>
                <w:szCs w:val="24"/>
                <w:lang w:val="en-US"/>
              </w:rPr>
              <w:t>Cat. B Junior Master final</w:t>
            </w:r>
            <w:r>
              <w:rPr>
                <w:sz w:val="24"/>
                <w:szCs w:val="24"/>
                <w:lang w:val="en-US"/>
              </w:rPr>
              <w:t>e</w:t>
            </w:r>
            <w:r w:rsidR="00A8309E">
              <w:rPr>
                <w:sz w:val="24"/>
                <w:szCs w:val="24"/>
                <w:lang w:val="en-US"/>
              </w:rPr>
              <w:t xml:space="preserve"> (20 kokers)</w:t>
            </w:r>
          </w:p>
        </w:tc>
        <w:tc>
          <w:tcPr>
            <w:tcW w:w="1555" w:type="dxa"/>
          </w:tcPr>
          <w:p w14:paraId="4BA55DDB" w14:textId="41CCCCFC" w:rsidR="00FC74A9" w:rsidRDefault="00FC74A9" w:rsidP="00FC74A9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220E669D" w14:textId="5087BDCD" w:rsidR="00FC74A9" w:rsidRPr="00FF77B5" w:rsidRDefault="00FC74A9" w:rsidP="00FC74A9">
            <w:pPr>
              <w:spacing w:after="0" w:line="240" w:lineRule="auto"/>
            </w:pPr>
            <w:r>
              <w:t>Gastvereniging</w:t>
            </w:r>
          </w:p>
        </w:tc>
      </w:tr>
      <w:tr w:rsidR="00FC74A9" w:rsidRPr="00FF77B5" w14:paraId="6B139E37" w14:textId="77777777" w:rsidTr="00FC74A9">
        <w:tc>
          <w:tcPr>
            <w:tcW w:w="3118" w:type="dxa"/>
          </w:tcPr>
          <w:p w14:paraId="235750C7" w14:textId="77777777" w:rsidR="00FC74A9" w:rsidRPr="00FF77B5" w:rsidRDefault="00FC74A9" w:rsidP="00FC74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Teller</w:t>
            </w:r>
          </w:p>
        </w:tc>
        <w:tc>
          <w:tcPr>
            <w:tcW w:w="2834" w:type="dxa"/>
          </w:tcPr>
          <w:p w14:paraId="67C294F1" w14:textId="7A53CFFD" w:rsidR="00FC74A9" w:rsidRPr="00FF77B5" w:rsidRDefault="005E799A" w:rsidP="00FC74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C74A9">
              <w:rPr>
                <w:sz w:val="24"/>
                <w:szCs w:val="24"/>
              </w:rPr>
              <w:t xml:space="preserve">er baan </w:t>
            </w:r>
            <w:r>
              <w:rPr>
                <w:sz w:val="24"/>
                <w:szCs w:val="24"/>
              </w:rPr>
              <w:t xml:space="preserve">dient </w:t>
            </w:r>
            <w:r w:rsidR="00FC74A9">
              <w:rPr>
                <w:sz w:val="24"/>
                <w:szCs w:val="24"/>
              </w:rPr>
              <w:t xml:space="preserve">een </w:t>
            </w:r>
            <w:r w:rsidR="0036694C">
              <w:rPr>
                <w:sz w:val="24"/>
                <w:szCs w:val="24"/>
              </w:rPr>
              <w:t xml:space="preserve">teller aanwezig </w:t>
            </w:r>
            <w:r>
              <w:rPr>
                <w:sz w:val="24"/>
                <w:szCs w:val="24"/>
              </w:rPr>
              <w:t>te zijn</w:t>
            </w:r>
            <w:r w:rsidR="004763A0">
              <w:rPr>
                <w:sz w:val="24"/>
                <w:szCs w:val="24"/>
              </w:rPr>
              <w:t>.</w:t>
            </w:r>
          </w:p>
        </w:tc>
        <w:tc>
          <w:tcPr>
            <w:tcW w:w="1555" w:type="dxa"/>
          </w:tcPr>
          <w:p w14:paraId="2ED8D9AA" w14:textId="77777777" w:rsidR="00FC74A9" w:rsidRPr="00FF77B5" w:rsidRDefault="00FC74A9" w:rsidP="00FC74A9">
            <w:pPr>
              <w:spacing w:after="0" w:line="240" w:lineRule="auto"/>
            </w:pPr>
            <w:r>
              <w:t>Gastvereniging</w:t>
            </w:r>
          </w:p>
        </w:tc>
        <w:tc>
          <w:tcPr>
            <w:tcW w:w="1555" w:type="dxa"/>
          </w:tcPr>
          <w:p w14:paraId="502308C0" w14:textId="352D2700" w:rsidR="00FC74A9" w:rsidRPr="00FF77B5" w:rsidRDefault="00E33DAD" w:rsidP="00FC74A9">
            <w:pPr>
              <w:spacing w:after="0" w:line="240" w:lineRule="auto"/>
            </w:pPr>
            <w:r>
              <w:t>Gastvereniging</w:t>
            </w:r>
          </w:p>
        </w:tc>
      </w:tr>
    </w:tbl>
    <w:p w14:paraId="6AA99678" w14:textId="77777777" w:rsidR="00D56743" w:rsidRDefault="00D56743" w:rsidP="00B86FC2">
      <w:pPr>
        <w:spacing w:after="0" w:line="240" w:lineRule="auto"/>
        <w:rPr>
          <w:sz w:val="24"/>
          <w:szCs w:val="24"/>
        </w:rPr>
      </w:pPr>
    </w:p>
    <w:p w14:paraId="282BC037" w14:textId="77777777" w:rsidR="0042171B" w:rsidRDefault="004217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F876C8" w14:textId="4EAEEFA1" w:rsidR="00983FAE" w:rsidRPr="009A07F4" w:rsidRDefault="00983FAE" w:rsidP="009A07F4">
      <w:pPr>
        <w:pStyle w:val="Lijstalinea"/>
        <w:numPr>
          <w:ilvl w:val="1"/>
          <w:numId w:val="12"/>
        </w:numPr>
        <w:spacing w:after="0" w:line="240" w:lineRule="auto"/>
        <w:rPr>
          <w:b/>
          <w:sz w:val="24"/>
          <w:szCs w:val="24"/>
        </w:rPr>
      </w:pPr>
      <w:r w:rsidRPr="009A07F4">
        <w:rPr>
          <w:b/>
          <w:sz w:val="24"/>
          <w:szCs w:val="24"/>
        </w:rPr>
        <w:lastRenderedPageBreak/>
        <w:t>Personeel</w:t>
      </w:r>
    </w:p>
    <w:tbl>
      <w:tblPr>
        <w:tblpPr w:leftFromText="141" w:rightFromText="141" w:vertAnchor="text" w:horzAnchor="margin" w:tblpY="2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3901"/>
        <w:gridCol w:w="1559"/>
        <w:gridCol w:w="1559"/>
      </w:tblGrid>
      <w:tr w:rsidR="00C16DA9" w:rsidRPr="00FF77B5" w14:paraId="69D0897B" w14:textId="77777777" w:rsidTr="00FF77B5">
        <w:trPr>
          <w:cantSplit/>
        </w:trPr>
        <w:tc>
          <w:tcPr>
            <w:tcW w:w="2303" w:type="dxa"/>
          </w:tcPr>
          <w:p w14:paraId="1EF1D36A" w14:textId="77777777" w:rsidR="00925C3C" w:rsidRPr="00FF77B5" w:rsidRDefault="00925C3C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3901" w:type="dxa"/>
          </w:tcPr>
          <w:p w14:paraId="3E484D8B" w14:textId="77777777" w:rsidR="00925C3C" w:rsidRPr="00FF77B5" w:rsidRDefault="00925C3C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Omschrijving</w:t>
            </w:r>
          </w:p>
        </w:tc>
        <w:tc>
          <w:tcPr>
            <w:tcW w:w="1559" w:type="dxa"/>
          </w:tcPr>
          <w:p w14:paraId="76D3A4A2" w14:textId="77777777" w:rsidR="00925C3C" w:rsidRPr="00FF77B5" w:rsidRDefault="00B332E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</w:t>
            </w:r>
            <w:r w:rsidR="00925C3C" w:rsidRPr="00FF77B5">
              <w:rPr>
                <w:b/>
                <w:sz w:val="24"/>
                <w:szCs w:val="24"/>
              </w:rPr>
              <w:t>rganisatie</w:t>
            </w:r>
          </w:p>
        </w:tc>
        <w:tc>
          <w:tcPr>
            <w:tcW w:w="1559" w:type="dxa"/>
          </w:tcPr>
          <w:p w14:paraId="305FE492" w14:textId="77777777" w:rsidR="00925C3C" w:rsidRPr="00FF77B5" w:rsidRDefault="00925C3C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 xml:space="preserve">Financieel </w:t>
            </w:r>
          </w:p>
        </w:tc>
      </w:tr>
      <w:tr w:rsidR="00C16DA9" w:rsidRPr="00FF77B5" w14:paraId="5909311D" w14:textId="77777777" w:rsidTr="00FF77B5">
        <w:trPr>
          <w:cantSplit/>
        </w:trPr>
        <w:tc>
          <w:tcPr>
            <w:tcW w:w="2303" w:type="dxa"/>
          </w:tcPr>
          <w:p w14:paraId="003728BA" w14:textId="664D57D0" w:rsidR="0011649D" w:rsidRPr="00FF77B5" w:rsidRDefault="005E799A" w:rsidP="00FF7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Contactpersoon Gastvereniging</w:t>
            </w:r>
          </w:p>
        </w:tc>
        <w:tc>
          <w:tcPr>
            <w:tcW w:w="3901" w:type="dxa"/>
          </w:tcPr>
          <w:p w14:paraId="76E2AAB9" w14:textId="6A9034B4" w:rsidR="00E33DAD" w:rsidRDefault="00E33DAD" w:rsidP="00E33DAD">
            <w:pPr>
              <w:pStyle w:val="Normaalweb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 w:rsidRPr="00060A57">
              <w:rPr>
                <w:rFonts w:ascii="Calibri" w:hAnsi="Calibri" w:cs="Times New Roman"/>
                <w:color w:val="auto"/>
                <w:sz w:val="24"/>
                <w:szCs w:val="24"/>
              </w:rPr>
              <w:t>De</w:t>
            </w:r>
            <w:r w:rsidR="005E799A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Gas</w:t>
            </w:r>
            <w:r w:rsidR="00696511">
              <w:rPr>
                <w:rFonts w:ascii="Calibri" w:hAnsi="Calibri" w:cs="Times New Roman"/>
                <w:color w:val="auto"/>
                <w:sz w:val="24"/>
                <w:szCs w:val="24"/>
              </w:rPr>
              <w:t>t</w:t>
            </w:r>
            <w:r w:rsidRPr="00060A5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vereniging stelt een contactpersoon </w:t>
            </w:r>
            <w:r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aan. Deze zal </w:t>
            </w:r>
            <w:r w:rsidRPr="00060A57">
              <w:rPr>
                <w:rFonts w:ascii="Calibri" w:hAnsi="Calibri" w:cs="Times New Roman"/>
                <w:color w:val="auto"/>
                <w:sz w:val="24"/>
                <w:szCs w:val="24"/>
              </w:rPr>
              <w:t>in de voorbereiding een aantal zaken co</w:t>
            </w:r>
            <w:r>
              <w:rPr>
                <w:rFonts w:ascii="Calibri" w:hAnsi="Calibri" w:cs="Times New Roman"/>
                <w:color w:val="auto"/>
                <w:sz w:val="24"/>
                <w:szCs w:val="24"/>
              </w:rPr>
              <w:t>ördineren</w:t>
            </w:r>
            <w:r w:rsidRPr="00060A5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en uitvoer</w:t>
            </w:r>
            <w:r>
              <w:rPr>
                <w:rFonts w:ascii="Calibri" w:hAnsi="Calibri" w:cs="Times New Roman"/>
                <w:color w:val="auto"/>
                <w:sz w:val="24"/>
                <w:szCs w:val="24"/>
              </w:rPr>
              <w:t>en</w:t>
            </w:r>
            <w:r w:rsidRPr="00060A5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in overleg met de door Badminton Nederland aangestelde toernooileider</w:t>
            </w:r>
            <w:r>
              <w:rPr>
                <w:rFonts w:ascii="Calibri" w:hAnsi="Calibri" w:cs="Times New Roman"/>
                <w:color w:val="auto"/>
                <w:sz w:val="24"/>
                <w:szCs w:val="24"/>
              </w:rPr>
              <w:t>.</w:t>
            </w:r>
          </w:p>
          <w:p w14:paraId="5FB08D36" w14:textId="48DE8419" w:rsidR="0011649D" w:rsidRPr="00FF77B5" w:rsidRDefault="004F25D0" w:rsidP="0042171B">
            <w:pPr>
              <w:pStyle w:val="Normaalweb"/>
              <w:rPr>
                <w:sz w:val="24"/>
                <w:szCs w:val="24"/>
              </w:rPr>
            </w:pPr>
            <w:r w:rsidRPr="00060A5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De vereniging </w:t>
            </w:r>
            <w:r>
              <w:rPr>
                <w:rFonts w:ascii="Calibri" w:hAnsi="Calibri" w:cs="Times New Roman"/>
                <w:color w:val="auto"/>
                <w:sz w:val="24"/>
                <w:szCs w:val="24"/>
              </w:rPr>
              <w:t>levert</w:t>
            </w:r>
            <w:r w:rsidR="001D1BD5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minimaal</w:t>
            </w:r>
            <w:r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</w:t>
            </w:r>
            <w:r w:rsidRPr="00060A5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4 vrijwilligers op de dag </w:t>
            </w:r>
            <w:r>
              <w:rPr>
                <w:rFonts w:ascii="Calibri" w:hAnsi="Calibri" w:cs="Times New Roman"/>
                <w:color w:val="auto"/>
                <w:sz w:val="24"/>
                <w:szCs w:val="24"/>
              </w:rPr>
              <w:t>van de finale. Zij verlenen</w:t>
            </w:r>
            <w:r w:rsidRPr="00060A5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hand- en spandiensten aan de door Badminton Nederland aangestelde toernooileider.</w:t>
            </w:r>
          </w:p>
        </w:tc>
        <w:tc>
          <w:tcPr>
            <w:tcW w:w="1559" w:type="dxa"/>
          </w:tcPr>
          <w:p w14:paraId="13262C42" w14:textId="77777777" w:rsidR="0011649D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9" w:type="dxa"/>
          </w:tcPr>
          <w:p w14:paraId="3A7C9913" w14:textId="77777777" w:rsidR="0011649D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  <w:tr w:rsidR="00C16DA9" w:rsidRPr="00FF77B5" w14:paraId="3423FA3C" w14:textId="77777777" w:rsidTr="00FF77B5">
        <w:trPr>
          <w:cantSplit/>
        </w:trPr>
        <w:tc>
          <w:tcPr>
            <w:tcW w:w="2303" w:type="dxa"/>
          </w:tcPr>
          <w:p w14:paraId="50ADFCC0" w14:textId="77777777" w:rsidR="00B86FC2" w:rsidRPr="00FF77B5" w:rsidRDefault="00B86FC2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Toernooileider en referee</w:t>
            </w:r>
          </w:p>
        </w:tc>
        <w:tc>
          <w:tcPr>
            <w:tcW w:w="3901" w:type="dxa"/>
          </w:tcPr>
          <w:p w14:paraId="3DC63C13" w14:textId="42CB73A5" w:rsidR="00B86FC2" w:rsidRPr="00FF77B5" w:rsidRDefault="00B86FC2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 xml:space="preserve">Badminton Nederland stelt een toernooileider en referee aan. </w:t>
            </w:r>
          </w:p>
        </w:tc>
        <w:tc>
          <w:tcPr>
            <w:tcW w:w="1559" w:type="dxa"/>
          </w:tcPr>
          <w:p w14:paraId="78FB7513" w14:textId="77777777" w:rsidR="00B86FC2" w:rsidRPr="00FF77B5" w:rsidRDefault="00B86FC2" w:rsidP="00FF77B5">
            <w:pPr>
              <w:spacing w:after="0" w:line="240" w:lineRule="auto"/>
            </w:pPr>
            <w:r w:rsidRPr="00FF77B5">
              <w:t>Badminton Nederland</w:t>
            </w:r>
          </w:p>
        </w:tc>
        <w:tc>
          <w:tcPr>
            <w:tcW w:w="1559" w:type="dxa"/>
          </w:tcPr>
          <w:p w14:paraId="61C74160" w14:textId="77777777" w:rsidR="00B86FC2" w:rsidRPr="00FF77B5" w:rsidRDefault="00605120" w:rsidP="00FF77B5">
            <w:pPr>
              <w:spacing w:after="0" w:line="240" w:lineRule="auto"/>
            </w:pPr>
            <w:r w:rsidRPr="00FF77B5">
              <w:t>Badminton Nederland</w:t>
            </w:r>
          </w:p>
        </w:tc>
      </w:tr>
      <w:tr w:rsidR="00D868A7" w:rsidRPr="00FF77B5" w14:paraId="252E54E5" w14:textId="77777777" w:rsidTr="00FF77B5">
        <w:trPr>
          <w:cantSplit/>
        </w:trPr>
        <w:tc>
          <w:tcPr>
            <w:tcW w:w="2303" w:type="dxa"/>
          </w:tcPr>
          <w:p w14:paraId="63439B06" w14:textId="77777777" w:rsidR="00D868A7" w:rsidRPr="00FF77B5" w:rsidRDefault="00D868A7" w:rsidP="00D868A7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Scheidsrechters</w:t>
            </w:r>
          </w:p>
        </w:tc>
        <w:tc>
          <w:tcPr>
            <w:tcW w:w="3901" w:type="dxa"/>
          </w:tcPr>
          <w:p w14:paraId="339F1D1B" w14:textId="3AFE767A" w:rsidR="00D868A7" w:rsidRPr="00FF77B5" w:rsidRDefault="0036694C" w:rsidP="00D868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Badminton Nederland stelt</w:t>
            </w:r>
            <w:r w:rsidR="00C239AE">
              <w:rPr>
                <w:sz w:val="24"/>
                <w:szCs w:val="24"/>
              </w:rPr>
              <w:t xml:space="preserve"> </w:t>
            </w:r>
            <w:r w:rsidR="00D868A7">
              <w:rPr>
                <w:sz w:val="24"/>
                <w:szCs w:val="24"/>
              </w:rPr>
              <w:t>12</w:t>
            </w:r>
            <w:r w:rsidR="00C239AE">
              <w:rPr>
                <w:sz w:val="24"/>
                <w:szCs w:val="24"/>
              </w:rPr>
              <w:t xml:space="preserve"> scheidsrechters aan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A2C6C2C" w14:textId="3959ACFB" w:rsidR="00D868A7" w:rsidRPr="00FF77B5" w:rsidRDefault="00D868A7" w:rsidP="00D868A7">
            <w:pPr>
              <w:spacing w:after="0" w:line="240" w:lineRule="auto"/>
            </w:pPr>
            <w:r w:rsidRPr="00FF77B5">
              <w:t>Badminton Nederland</w:t>
            </w:r>
          </w:p>
        </w:tc>
        <w:tc>
          <w:tcPr>
            <w:tcW w:w="1559" w:type="dxa"/>
          </w:tcPr>
          <w:p w14:paraId="153ECC3F" w14:textId="404DDE6B" w:rsidR="00D868A7" w:rsidRPr="00FF77B5" w:rsidRDefault="00D868A7" w:rsidP="00D868A7">
            <w:pPr>
              <w:spacing w:after="0" w:line="240" w:lineRule="auto"/>
            </w:pPr>
            <w:r w:rsidRPr="00FF77B5">
              <w:t>Badminton Nederland</w:t>
            </w:r>
          </w:p>
        </w:tc>
      </w:tr>
      <w:tr w:rsidR="00D868A7" w:rsidRPr="00FF77B5" w14:paraId="0861DD5D" w14:textId="77777777" w:rsidTr="00FF77B5">
        <w:trPr>
          <w:cantSplit/>
        </w:trPr>
        <w:tc>
          <w:tcPr>
            <w:tcW w:w="2303" w:type="dxa"/>
          </w:tcPr>
          <w:p w14:paraId="7D7B9E05" w14:textId="77777777" w:rsidR="00D868A7" w:rsidRPr="00FF77B5" w:rsidRDefault="00D868A7" w:rsidP="00D868A7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Fysiotherapeut</w:t>
            </w:r>
          </w:p>
        </w:tc>
        <w:tc>
          <w:tcPr>
            <w:tcW w:w="3901" w:type="dxa"/>
          </w:tcPr>
          <w:p w14:paraId="0A6A14F0" w14:textId="77777777" w:rsidR="00D868A7" w:rsidRPr="00FF77B5" w:rsidRDefault="00D868A7" w:rsidP="00D868A7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Badminton Nederland stelt een fysiotherapeut aan.</w:t>
            </w:r>
          </w:p>
        </w:tc>
        <w:tc>
          <w:tcPr>
            <w:tcW w:w="1559" w:type="dxa"/>
          </w:tcPr>
          <w:p w14:paraId="22B1FD0D" w14:textId="77777777" w:rsidR="00D868A7" w:rsidRPr="00FF77B5" w:rsidRDefault="00D868A7" w:rsidP="00D868A7">
            <w:pPr>
              <w:spacing w:after="0" w:line="240" w:lineRule="auto"/>
            </w:pPr>
            <w:r w:rsidRPr="00FF77B5">
              <w:t>Badminton Nederland</w:t>
            </w:r>
          </w:p>
        </w:tc>
        <w:tc>
          <w:tcPr>
            <w:tcW w:w="1559" w:type="dxa"/>
          </w:tcPr>
          <w:p w14:paraId="2145A89A" w14:textId="77777777" w:rsidR="00D868A7" w:rsidRPr="00FF77B5" w:rsidRDefault="00D868A7" w:rsidP="00D868A7">
            <w:pPr>
              <w:spacing w:after="0" w:line="240" w:lineRule="auto"/>
            </w:pPr>
            <w:r w:rsidRPr="00FF77B5">
              <w:t>Badminton Nederland</w:t>
            </w:r>
          </w:p>
        </w:tc>
      </w:tr>
    </w:tbl>
    <w:p w14:paraId="3617A686" w14:textId="77777777" w:rsidR="0080342C" w:rsidRPr="0080342C" w:rsidRDefault="0080342C" w:rsidP="00B86FC2">
      <w:pPr>
        <w:spacing w:after="0" w:line="240" w:lineRule="auto"/>
        <w:rPr>
          <w:sz w:val="24"/>
          <w:szCs w:val="24"/>
        </w:rPr>
      </w:pPr>
    </w:p>
    <w:p w14:paraId="445C290A" w14:textId="77777777" w:rsidR="00447E38" w:rsidRPr="009A07F4" w:rsidRDefault="00447E38" w:rsidP="009A07F4">
      <w:pPr>
        <w:pStyle w:val="Lijstalinea"/>
        <w:numPr>
          <w:ilvl w:val="1"/>
          <w:numId w:val="12"/>
        </w:numPr>
        <w:spacing w:after="0" w:line="240" w:lineRule="auto"/>
        <w:rPr>
          <w:b/>
          <w:sz w:val="24"/>
          <w:szCs w:val="24"/>
        </w:rPr>
      </w:pPr>
      <w:r w:rsidRPr="009A07F4">
        <w:rPr>
          <w:b/>
          <w:sz w:val="24"/>
          <w:szCs w:val="24"/>
        </w:rPr>
        <w:t>Andere vereisten</w:t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737"/>
        <w:gridCol w:w="1555"/>
        <w:gridCol w:w="1555"/>
      </w:tblGrid>
      <w:tr w:rsidR="00C16DA9" w:rsidRPr="00FF77B5" w14:paraId="42BBB489" w14:textId="77777777" w:rsidTr="003F24BD">
        <w:tc>
          <w:tcPr>
            <w:tcW w:w="2215" w:type="dxa"/>
          </w:tcPr>
          <w:p w14:paraId="1E9F2D9E" w14:textId="77777777" w:rsidR="00D72081" w:rsidRPr="00FF77B5" w:rsidRDefault="00D72081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3737" w:type="dxa"/>
          </w:tcPr>
          <w:p w14:paraId="5BA5B6BA" w14:textId="77777777" w:rsidR="00D72081" w:rsidRPr="00FF77B5" w:rsidRDefault="00D72081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Omschrijving</w:t>
            </w:r>
          </w:p>
        </w:tc>
        <w:tc>
          <w:tcPr>
            <w:tcW w:w="1555" w:type="dxa"/>
          </w:tcPr>
          <w:p w14:paraId="7F5FDD7A" w14:textId="77777777" w:rsidR="00D72081" w:rsidRPr="00FF77B5" w:rsidRDefault="00B332E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</w:t>
            </w:r>
            <w:r w:rsidR="00D72081" w:rsidRPr="00FF77B5">
              <w:rPr>
                <w:b/>
                <w:sz w:val="24"/>
                <w:szCs w:val="24"/>
              </w:rPr>
              <w:t>rganisatie</w:t>
            </w:r>
          </w:p>
        </w:tc>
        <w:tc>
          <w:tcPr>
            <w:tcW w:w="1555" w:type="dxa"/>
          </w:tcPr>
          <w:p w14:paraId="1BC07E58" w14:textId="77777777" w:rsidR="00D72081" w:rsidRPr="00FF77B5" w:rsidRDefault="00D72081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Financiee</w:t>
            </w:r>
            <w:r w:rsidR="00B332E0" w:rsidRPr="00FF77B5">
              <w:rPr>
                <w:b/>
                <w:sz w:val="24"/>
                <w:szCs w:val="24"/>
              </w:rPr>
              <w:t>l</w:t>
            </w:r>
          </w:p>
        </w:tc>
      </w:tr>
      <w:tr w:rsidR="00C16DA9" w:rsidRPr="00FF77B5" w14:paraId="7DE4CDD4" w14:textId="77777777" w:rsidTr="003F24BD">
        <w:trPr>
          <w:cantSplit/>
        </w:trPr>
        <w:tc>
          <w:tcPr>
            <w:tcW w:w="2215" w:type="dxa"/>
          </w:tcPr>
          <w:p w14:paraId="32BE77FF" w14:textId="77777777" w:rsidR="00B332E0" w:rsidRPr="00FF77B5" w:rsidRDefault="006B3908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Prijzen</w:t>
            </w:r>
          </w:p>
        </w:tc>
        <w:tc>
          <w:tcPr>
            <w:tcW w:w="3737" w:type="dxa"/>
          </w:tcPr>
          <w:p w14:paraId="500E3718" w14:textId="57F4E371" w:rsidR="00B332E0" w:rsidRPr="00FF77B5" w:rsidRDefault="00901D66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 xml:space="preserve">Er </w:t>
            </w:r>
            <w:r w:rsidR="0036694C">
              <w:rPr>
                <w:sz w:val="24"/>
                <w:szCs w:val="24"/>
              </w:rPr>
              <w:t xml:space="preserve">wordt door de Gastvereniging </w:t>
            </w:r>
            <w:r w:rsidRPr="00FF77B5">
              <w:rPr>
                <w:sz w:val="24"/>
                <w:szCs w:val="24"/>
              </w:rPr>
              <w:t xml:space="preserve"> een</w:t>
            </w:r>
            <w:r w:rsidR="006B3908" w:rsidRPr="00FF77B5">
              <w:rPr>
                <w:sz w:val="24"/>
                <w:szCs w:val="24"/>
              </w:rPr>
              <w:t xml:space="preserve"> beker beschikbaar </w:t>
            </w:r>
            <w:r w:rsidR="0036694C">
              <w:rPr>
                <w:sz w:val="24"/>
                <w:szCs w:val="24"/>
              </w:rPr>
              <w:t xml:space="preserve">gesteld </w:t>
            </w:r>
            <w:r w:rsidR="006B3908" w:rsidRPr="00FF77B5">
              <w:rPr>
                <w:sz w:val="24"/>
                <w:szCs w:val="24"/>
              </w:rPr>
              <w:t>voor de nummers 1 en 2 in ieder onderdeel.</w:t>
            </w:r>
          </w:p>
        </w:tc>
        <w:tc>
          <w:tcPr>
            <w:tcW w:w="1555" w:type="dxa"/>
          </w:tcPr>
          <w:p w14:paraId="4C647C2B" w14:textId="77777777" w:rsidR="00B332E0" w:rsidRPr="00FF77B5" w:rsidRDefault="006E181E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45FC5F67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  <w:tr w:rsidR="00C16DA9" w:rsidRPr="00FF77B5" w14:paraId="7AB95357" w14:textId="77777777" w:rsidTr="003F24BD">
        <w:trPr>
          <w:cantSplit/>
        </w:trPr>
        <w:tc>
          <w:tcPr>
            <w:tcW w:w="2215" w:type="dxa"/>
          </w:tcPr>
          <w:p w14:paraId="4DB92EEF" w14:textId="77777777" w:rsidR="00B332E0" w:rsidRPr="00FF77B5" w:rsidRDefault="00B332E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VIP</w:t>
            </w:r>
          </w:p>
        </w:tc>
        <w:tc>
          <w:tcPr>
            <w:tcW w:w="3737" w:type="dxa"/>
          </w:tcPr>
          <w:p w14:paraId="544A5679" w14:textId="77777777" w:rsidR="00B332E0" w:rsidRPr="00FF77B5" w:rsidRDefault="00B332E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 xml:space="preserve">Zorgen voor drank en </w:t>
            </w:r>
            <w:r w:rsidR="00B4035B" w:rsidRPr="00FF77B5">
              <w:rPr>
                <w:sz w:val="24"/>
                <w:szCs w:val="24"/>
              </w:rPr>
              <w:t>catering</w:t>
            </w:r>
            <w:r w:rsidRPr="00FF77B5">
              <w:rPr>
                <w:sz w:val="24"/>
                <w:szCs w:val="24"/>
              </w:rPr>
              <w:t xml:space="preserve"> voor VIP’s van </w:t>
            </w:r>
            <w:r w:rsidR="00901D66" w:rsidRPr="00FF77B5">
              <w:rPr>
                <w:sz w:val="24"/>
                <w:szCs w:val="24"/>
              </w:rPr>
              <w:t>Gastvereniging</w:t>
            </w:r>
            <w:r w:rsidRPr="00FF77B5">
              <w:rPr>
                <w:sz w:val="24"/>
                <w:szCs w:val="24"/>
              </w:rPr>
              <w:t xml:space="preserve"> of Badminton Nederland.</w:t>
            </w:r>
          </w:p>
        </w:tc>
        <w:tc>
          <w:tcPr>
            <w:tcW w:w="1555" w:type="dxa"/>
          </w:tcPr>
          <w:p w14:paraId="42E43D05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4905B338" w14:textId="77777777" w:rsidR="00B332E0" w:rsidRPr="00FF77B5" w:rsidRDefault="00901D66" w:rsidP="00FF77B5">
            <w:pPr>
              <w:spacing w:after="0" w:line="240" w:lineRule="auto"/>
            </w:pPr>
            <w:r w:rsidRPr="00FF77B5">
              <w:t>Gastvereniging</w:t>
            </w:r>
          </w:p>
        </w:tc>
      </w:tr>
    </w:tbl>
    <w:p w14:paraId="663AAE8E" w14:textId="787828CB" w:rsidR="002A30F9" w:rsidRDefault="002A30F9" w:rsidP="00E16952">
      <w:pPr>
        <w:rPr>
          <w:b/>
          <w:sz w:val="24"/>
          <w:szCs w:val="24"/>
        </w:rPr>
      </w:pPr>
    </w:p>
    <w:p w14:paraId="70146632" w14:textId="4E2F3223" w:rsidR="004837DF" w:rsidRPr="004837DF" w:rsidRDefault="002A30F9" w:rsidP="00C60799">
      <w:pPr>
        <w:pStyle w:val="Lijstalinea"/>
        <w:numPr>
          <w:ilvl w:val="1"/>
          <w:numId w:val="12"/>
        </w:numPr>
        <w:rPr>
          <w:b/>
          <w:sz w:val="24"/>
          <w:szCs w:val="24"/>
        </w:rPr>
      </w:pPr>
      <w:r w:rsidRPr="004837DF">
        <w:rPr>
          <w:b/>
          <w:sz w:val="24"/>
          <w:szCs w:val="24"/>
        </w:rPr>
        <w:t>Optioneel</w:t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737"/>
        <w:gridCol w:w="1555"/>
        <w:gridCol w:w="1555"/>
      </w:tblGrid>
      <w:tr w:rsidR="002A30F9" w:rsidRPr="00FF77B5" w14:paraId="4258543E" w14:textId="77777777" w:rsidTr="00DB7C1E">
        <w:tc>
          <w:tcPr>
            <w:tcW w:w="2215" w:type="dxa"/>
          </w:tcPr>
          <w:p w14:paraId="0ABEFC2E" w14:textId="77777777" w:rsidR="002A30F9" w:rsidRPr="00FF77B5" w:rsidRDefault="002A30F9" w:rsidP="00DB7C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3737" w:type="dxa"/>
          </w:tcPr>
          <w:p w14:paraId="5BDD374B" w14:textId="77777777" w:rsidR="002A30F9" w:rsidRPr="00FF77B5" w:rsidRDefault="002A30F9" w:rsidP="00DB7C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Omschrijving</w:t>
            </w:r>
          </w:p>
        </w:tc>
        <w:tc>
          <w:tcPr>
            <w:tcW w:w="1555" w:type="dxa"/>
          </w:tcPr>
          <w:p w14:paraId="509F1621" w14:textId="77777777" w:rsidR="002A30F9" w:rsidRPr="00FF77B5" w:rsidRDefault="002A30F9" w:rsidP="00DB7C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Organisatie</w:t>
            </w:r>
          </w:p>
        </w:tc>
        <w:tc>
          <w:tcPr>
            <w:tcW w:w="1555" w:type="dxa"/>
          </w:tcPr>
          <w:p w14:paraId="0220E0AF" w14:textId="77777777" w:rsidR="002A30F9" w:rsidRPr="00FF77B5" w:rsidRDefault="002A30F9" w:rsidP="00DB7C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Financieel</w:t>
            </w:r>
          </w:p>
        </w:tc>
      </w:tr>
      <w:tr w:rsidR="002A30F9" w:rsidRPr="00FF77B5" w14:paraId="70CF6DBE" w14:textId="77777777" w:rsidTr="00DB7C1E">
        <w:trPr>
          <w:cantSplit/>
        </w:trPr>
        <w:tc>
          <w:tcPr>
            <w:tcW w:w="2215" w:type="dxa"/>
          </w:tcPr>
          <w:p w14:paraId="637E3370" w14:textId="1AE4BA6A" w:rsidR="002A30F9" w:rsidRPr="00FF77B5" w:rsidRDefault="002A30F9" w:rsidP="00DB7C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Hoofdbaan</w:t>
            </w:r>
          </w:p>
        </w:tc>
        <w:tc>
          <w:tcPr>
            <w:tcW w:w="3737" w:type="dxa"/>
          </w:tcPr>
          <w:p w14:paraId="7D6A3B1B" w14:textId="77777777" w:rsidR="004837DF" w:rsidRDefault="002A30F9" w:rsidP="00DB7C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Minimaal 1 baan wordt als hoofdbaan aangekleed. Denk aan</w:t>
            </w:r>
            <w:r w:rsidR="004837DF">
              <w:rPr>
                <w:sz w:val="24"/>
                <w:szCs w:val="24"/>
              </w:rPr>
              <w:t>:</w:t>
            </w:r>
          </w:p>
          <w:p w14:paraId="772D2A9C" w14:textId="53DA538E" w:rsidR="004837DF" w:rsidRDefault="004837DF" w:rsidP="004837DF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Livestream</w:t>
            </w:r>
          </w:p>
          <w:p w14:paraId="0695FAA3" w14:textId="7A0A127C" w:rsidR="004837DF" w:rsidRDefault="004837DF" w:rsidP="004837DF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A30F9" w:rsidRPr="004837DF">
              <w:rPr>
                <w:sz w:val="24"/>
                <w:szCs w:val="24"/>
              </w:rPr>
              <w:t>ponsorborden/-uitingen er omheen.</w:t>
            </w:r>
          </w:p>
          <w:p w14:paraId="7B884B04" w14:textId="494EEF60" w:rsidR="002A30F9" w:rsidRPr="004837DF" w:rsidRDefault="004837DF" w:rsidP="004837DF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Badmintonmat</w:t>
            </w:r>
          </w:p>
        </w:tc>
        <w:tc>
          <w:tcPr>
            <w:tcW w:w="1555" w:type="dxa"/>
          </w:tcPr>
          <w:p w14:paraId="36B2D7E8" w14:textId="77777777" w:rsidR="002A30F9" w:rsidRPr="00FF77B5" w:rsidRDefault="002A30F9" w:rsidP="00DB7C1E">
            <w:pPr>
              <w:spacing w:after="0" w:line="240" w:lineRule="auto"/>
            </w:pPr>
            <w:r w:rsidRPr="00FF77B5">
              <w:t>Gastvereniging</w:t>
            </w:r>
          </w:p>
        </w:tc>
        <w:tc>
          <w:tcPr>
            <w:tcW w:w="1555" w:type="dxa"/>
          </w:tcPr>
          <w:p w14:paraId="0611B813" w14:textId="77777777" w:rsidR="002A30F9" w:rsidRPr="00FF77B5" w:rsidRDefault="002A30F9" w:rsidP="00DB7C1E">
            <w:pPr>
              <w:spacing w:after="0" w:line="240" w:lineRule="auto"/>
            </w:pPr>
            <w:r w:rsidRPr="00FF77B5">
              <w:t>Gastvereniging</w:t>
            </w:r>
          </w:p>
        </w:tc>
      </w:tr>
    </w:tbl>
    <w:p w14:paraId="271591F0" w14:textId="77777777" w:rsidR="002A30F9" w:rsidRPr="002A30F9" w:rsidRDefault="002A30F9" w:rsidP="002A30F9">
      <w:pPr>
        <w:rPr>
          <w:b/>
          <w:sz w:val="24"/>
          <w:szCs w:val="24"/>
        </w:rPr>
      </w:pPr>
    </w:p>
    <w:p w14:paraId="3424694E" w14:textId="77777777" w:rsidR="004F25D0" w:rsidRDefault="004F25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256971B" w14:textId="29D33300" w:rsidR="00B86FC2" w:rsidRDefault="00B86FC2" w:rsidP="004217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Formulier b</w:t>
      </w:r>
      <w:r w:rsidR="00AD51D0" w:rsidRPr="00AD51D0">
        <w:rPr>
          <w:b/>
          <w:sz w:val="24"/>
          <w:szCs w:val="24"/>
        </w:rPr>
        <w:t>iddocumen</w:t>
      </w:r>
      <w:r>
        <w:rPr>
          <w:b/>
          <w:sz w:val="24"/>
          <w:szCs w:val="24"/>
        </w:rPr>
        <w:t xml:space="preserve">t </w:t>
      </w:r>
      <w:r w:rsidR="006B3908">
        <w:rPr>
          <w:b/>
          <w:sz w:val="24"/>
          <w:szCs w:val="24"/>
        </w:rPr>
        <w:t>F</w:t>
      </w:r>
      <w:r w:rsidR="00B764C8">
        <w:rPr>
          <w:b/>
          <w:sz w:val="24"/>
          <w:szCs w:val="24"/>
        </w:rPr>
        <w:t>inale</w:t>
      </w:r>
      <w:r w:rsidR="0042171B">
        <w:rPr>
          <w:b/>
          <w:sz w:val="24"/>
          <w:szCs w:val="24"/>
        </w:rPr>
        <w:t>s</w:t>
      </w:r>
      <w:r w:rsidR="00B764C8">
        <w:rPr>
          <w:b/>
          <w:sz w:val="24"/>
          <w:szCs w:val="24"/>
        </w:rPr>
        <w:t xml:space="preserve"> </w:t>
      </w:r>
      <w:r w:rsidR="004F25D0">
        <w:rPr>
          <w:b/>
          <w:sz w:val="24"/>
          <w:szCs w:val="24"/>
        </w:rPr>
        <w:t xml:space="preserve">Master en </w:t>
      </w:r>
      <w:r w:rsidR="00B764C8">
        <w:rPr>
          <w:b/>
          <w:sz w:val="24"/>
          <w:szCs w:val="24"/>
        </w:rPr>
        <w:t>Junior Master Circuit 20</w:t>
      </w:r>
      <w:r w:rsidR="004F25D0">
        <w:rPr>
          <w:b/>
          <w:sz w:val="24"/>
          <w:szCs w:val="24"/>
        </w:rPr>
        <w:t>26</w:t>
      </w:r>
    </w:p>
    <w:p w14:paraId="3EEFB496" w14:textId="77777777" w:rsidR="006B3908" w:rsidRDefault="006B3908" w:rsidP="0042171B">
      <w:pPr>
        <w:spacing w:after="0" w:line="240" w:lineRule="auto"/>
        <w:rPr>
          <w:b/>
          <w:sz w:val="24"/>
          <w:szCs w:val="24"/>
        </w:rPr>
      </w:pPr>
    </w:p>
    <w:p w14:paraId="0CEFA6CD" w14:textId="77777777" w:rsidR="00AD51D0" w:rsidRPr="00B86FC2" w:rsidRDefault="00AD51D0" w:rsidP="0042171B">
      <w:pPr>
        <w:pStyle w:val="Lijstalinea"/>
        <w:numPr>
          <w:ilvl w:val="0"/>
          <w:numId w:val="11"/>
        </w:numPr>
        <w:spacing w:after="0" w:line="240" w:lineRule="auto"/>
        <w:ind w:left="284" w:hanging="284"/>
        <w:rPr>
          <w:b/>
          <w:sz w:val="24"/>
          <w:szCs w:val="24"/>
        </w:rPr>
      </w:pPr>
      <w:r w:rsidRPr="00B86FC2">
        <w:rPr>
          <w:b/>
          <w:sz w:val="24"/>
          <w:szCs w:val="24"/>
        </w:rPr>
        <w:t xml:space="preserve">Contact informatie </w:t>
      </w:r>
      <w:r w:rsidR="00901D66">
        <w:rPr>
          <w:b/>
          <w:sz w:val="24"/>
          <w:szCs w:val="24"/>
        </w:rPr>
        <w:t>Gastvereniging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AD51D0" w:rsidRPr="00FF77B5" w14:paraId="452BEDD0" w14:textId="77777777" w:rsidTr="005E799A">
        <w:tc>
          <w:tcPr>
            <w:tcW w:w="4556" w:type="dxa"/>
          </w:tcPr>
          <w:p w14:paraId="60DEC4D0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Naam vereniging</w:t>
            </w:r>
            <w:r w:rsidR="00995CBE" w:rsidRPr="00FF77B5">
              <w:rPr>
                <w:sz w:val="24"/>
                <w:szCs w:val="24"/>
              </w:rPr>
              <w:t>/organisatie</w:t>
            </w:r>
          </w:p>
        </w:tc>
        <w:tc>
          <w:tcPr>
            <w:tcW w:w="4506" w:type="dxa"/>
          </w:tcPr>
          <w:p w14:paraId="5D313E32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51D0" w:rsidRPr="00FF77B5" w14:paraId="34327468" w14:textId="77777777" w:rsidTr="005E799A">
        <w:tc>
          <w:tcPr>
            <w:tcW w:w="4556" w:type="dxa"/>
          </w:tcPr>
          <w:p w14:paraId="414F22BF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Naam contactpersoon</w:t>
            </w:r>
          </w:p>
        </w:tc>
        <w:tc>
          <w:tcPr>
            <w:tcW w:w="4506" w:type="dxa"/>
          </w:tcPr>
          <w:p w14:paraId="13F4DF98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51D0" w:rsidRPr="00FF77B5" w14:paraId="261BE6F0" w14:textId="77777777" w:rsidTr="005E799A">
        <w:tc>
          <w:tcPr>
            <w:tcW w:w="4556" w:type="dxa"/>
          </w:tcPr>
          <w:p w14:paraId="0EA87760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Functie contactpersoon</w:t>
            </w:r>
          </w:p>
        </w:tc>
        <w:tc>
          <w:tcPr>
            <w:tcW w:w="4506" w:type="dxa"/>
          </w:tcPr>
          <w:p w14:paraId="6FF85D30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51D0" w:rsidRPr="00FF77B5" w14:paraId="524EDB7A" w14:textId="77777777" w:rsidTr="005E799A">
        <w:tc>
          <w:tcPr>
            <w:tcW w:w="4556" w:type="dxa"/>
          </w:tcPr>
          <w:p w14:paraId="17773944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E-mailadres</w:t>
            </w:r>
          </w:p>
        </w:tc>
        <w:tc>
          <w:tcPr>
            <w:tcW w:w="4506" w:type="dxa"/>
          </w:tcPr>
          <w:p w14:paraId="53DCA265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51D0" w:rsidRPr="00FF77B5" w14:paraId="151659A4" w14:textId="77777777" w:rsidTr="005E799A">
        <w:tc>
          <w:tcPr>
            <w:tcW w:w="4556" w:type="dxa"/>
          </w:tcPr>
          <w:p w14:paraId="3646A88B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Telefoonnummer</w:t>
            </w:r>
          </w:p>
        </w:tc>
        <w:tc>
          <w:tcPr>
            <w:tcW w:w="4506" w:type="dxa"/>
          </w:tcPr>
          <w:p w14:paraId="4FBCB270" w14:textId="77777777" w:rsidR="00AD51D0" w:rsidRPr="00FF77B5" w:rsidRDefault="00AD51D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4A65390" w14:textId="77777777" w:rsidR="00AD51D0" w:rsidRDefault="00AD51D0" w:rsidP="00B86FC2">
      <w:pPr>
        <w:spacing w:after="0" w:line="240" w:lineRule="auto"/>
        <w:rPr>
          <w:sz w:val="24"/>
          <w:szCs w:val="24"/>
        </w:rPr>
      </w:pPr>
    </w:p>
    <w:p w14:paraId="0BE08E7D" w14:textId="77777777" w:rsidR="00AD51D0" w:rsidRPr="00B86FC2" w:rsidRDefault="00AD51D0" w:rsidP="00B86FC2">
      <w:pPr>
        <w:pStyle w:val="Lijstalinea"/>
        <w:numPr>
          <w:ilvl w:val="0"/>
          <w:numId w:val="11"/>
        </w:numPr>
        <w:spacing w:after="0" w:line="240" w:lineRule="auto"/>
        <w:ind w:left="284" w:hanging="284"/>
        <w:rPr>
          <w:b/>
          <w:sz w:val="24"/>
          <w:szCs w:val="24"/>
        </w:rPr>
      </w:pPr>
      <w:r w:rsidRPr="00B86FC2">
        <w:rPr>
          <w:b/>
          <w:sz w:val="24"/>
          <w:szCs w:val="24"/>
        </w:rPr>
        <w:t xml:space="preserve">Doel </w:t>
      </w:r>
      <w:r w:rsidR="00901D66">
        <w:rPr>
          <w:b/>
          <w:sz w:val="24"/>
          <w:szCs w:val="24"/>
        </w:rPr>
        <w:t>Gastvereniging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504"/>
      </w:tblGrid>
      <w:tr w:rsidR="001604F1" w:rsidRPr="00FF77B5" w14:paraId="7F6495F1" w14:textId="77777777" w:rsidTr="0042171B">
        <w:tc>
          <w:tcPr>
            <w:tcW w:w="4558" w:type="dxa"/>
          </w:tcPr>
          <w:p w14:paraId="14FD7B4F" w14:textId="1C766DCD" w:rsidR="001604F1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 xml:space="preserve">Welke doelen wil de </w:t>
            </w:r>
            <w:r w:rsidR="00901D66" w:rsidRPr="00FF77B5">
              <w:rPr>
                <w:sz w:val="24"/>
                <w:szCs w:val="24"/>
              </w:rPr>
              <w:t>Gastvereniging</w:t>
            </w:r>
            <w:r w:rsidRPr="00FF77B5">
              <w:rPr>
                <w:sz w:val="24"/>
                <w:szCs w:val="24"/>
              </w:rPr>
              <w:t xml:space="preserve"> bereiken met het organiseren van het evenement</w:t>
            </w:r>
            <w:r w:rsidR="00C064EE">
              <w:rPr>
                <w:sz w:val="24"/>
                <w:szCs w:val="24"/>
              </w:rPr>
              <w:t>?</w:t>
            </w:r>
          </w:p>
        </w:tc>
        <w:tc>
          <w:tcPr>
            <w:tcW w:w="4504" w:type="dxa"/>
          </w:tcPr>
          <w:p w14:paraId="5B705473" w14:textId="77777777" w:rsidR="001604F1" w:rsidRPr="00FF77B5" w:rsidRDefault="001604F1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604F1" w:rsidRPr="00FF77B5" w14:paraId="4EC9319F" w14:textId="77777777" w:rsidTr="0042171B">
        <w:tc>
          <w:tcPr>
            <w:tcW w:w="4558" w:type="dxa"/>
          </w:tcPr>
          <w:p w14:paraId="50D93A68" w14:textId="3FA38F04" w:rsidR="001604F1" w:rsidRPr="00FF77B5" w:rsidRDefault="00FB4E0B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color w:val="000000"/>
                <w:sz w:val="24"/>
                <w:szCs w:val="24"/>
              </w:rPr>
              <w:t xml:space="preserve">Hoe gaat </w:t>
            </w:r>
            <w:r w:rsidR="00C064EE">
              <w:rPr>
                <w:color w:val="000000"/>
                <w:sz w:val="24"/>
                <w:szCs w:val="24"/>
              </w:rPr>
              <w:t>de Gast</w:t>
            </w:r>
            <w:r w:rsidRPr="00FF77B5">
              <w:rPr>
                <w:color w:val="000000"/>
                <w:sz w:val="24"/>
                <w:szCs w:val="24"/>
              </w:rPr>
              <w:t xml:space="preserve">vereniging dit evenement gebruiken om lokaal het </w:t>
            </w:r>
            <w:r w:rsidR="00EE3FC7" w:rsidRPr="00FF77B5">
              <w:rPr>
                <w:color w:val="000000"/>
                <w:sz w:val="24"/>
                <w:szCs w:val="24"/>
              </w:rPr>
              <w:t>(</w:t>
            </w:r>
            <w:r w:rsidR="009F1ECD" w:rsidRPr="00FF77B5">
              <w:rPr>
                <w:color w:val="000000"/>
                <w:sz w:val="24"/>
                <w:szCs w:val="24"/>
              </w:rPr>
              <w:t>jeugd</w:t>
            </w:r>
            <w:r w:rsidR="00EE3FC7" w:rsidRPr="00FF77B5">
              <w:rPr>
                <w:color w:val="000000"/>
                <w:sz w:val="24"/>
                <w:szCs w:val="24"/>
              </w:rPr>
              <w:t>)</w:t>
            </w:r>
            <w:r w:rsidRPr="00FF77B5">
              <w:rPr>
                <w:color w:val="000000"/>
                <w:sz w:val="24"/>
                <w:szCs w:val="24"/>
              </w:rPr>
              <w:t>badminton te promoten?</w:t>
            </w:r>
          </w:p>
        </w:tc>
        <w:tc>
          <w:tcPr>
            <w:tcW w:w="4504" w:type="dxa"/>
          </w:tcPr>
          <w:p w14:paraId="38A28B5D" w14:textId="77777777" w:rsidR="001604F1" w:rsidRPr="00FF77B5" w:rsidRDefault="001604F1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604F1" w:rsidRPr="00FF77B5" w14:paraId="0834787B" w14:textId="77777777" w:rsidTr="0042171B">
        <w:tc>
          <w:tcPr>
            <w:tcW w:w="4558" w:type="dxa"/>
          </w:tcPr>
          <w:p w14:paraId="17817B81" w14:textId="7F9B5350" w:rsidR="001604F1" w:rsidRPr="00FF77B5" w:rsidRDefault="00FB4E0B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color w:val="000000"/>
                <w:sz w:val="24"/>
                <w:szCs w:val="24"/>
              </w:rPr>
              <w:t>Wat zijn</w:t>
            </w:r>
            <w:r w:rsidR="004F25D0">
              <w:rPr>
                <w:color w:val="000000"/>
                <w:sz w:val="24"/>
                <w:szCs w:val="24"/>
              </w:rPr>
              <w:t xml:space="preserve"> </w:t>
            </w:r>
            <w:r w:rsidR="00C064EE">
              <w:rPr>
                <w:color w:val="000000"/>
                <w:sz w:val="24"/>
                <w:szCs w:val="24"/>
              </w:rPr>
              <w:t>de</w:t>
            </w:r>
            <w:r w:rsidRPr="00FF77B5">
              <w:rPr>
                <w:color w:val="000000"/>
                <w:sz w:val="24"/>
                <w:szCs w:val="24"/>
              </w:rPr>
              <w:t xml:space="preserve"> (mogelijke) samenwerkingspartners</w:t>
            </w:r>
            <w:r w:rsidR="00C064EE">
              <w:rPr>
                <w:color w:val="000000"/>
                <w:sz w:val="24"/>
                <w:szCs w:val="24"/>
              </w:rPr>
              <w:t xml:space="preserve"> van </w:t>
            </w:r>
            <w:r w:rsidR="001D1BD5">
              <w:rPr>
                <w:color w:val="000000"/>
                <w:sz w:val="24"/>
                <w:szCs w:val="24"/>
              </w:rPr>
              <w:t>d</w:t>
            </w:r>
            <w:r w:rsidR="00C064EE">
              <w:rPr>
                <w:color w:val="000000"/>
                <w:sz w:val="24"/>
                <w:szCs w:val="24"/>
              </w:rPr>
              <w:t>e Gastvereniging</w:t>
            </w:r>
            <w:r w:rsidRPr="00FF77B5">
              <w:rPr>
                <w:color w:val="000000"/>
                <w:sz w:val="24"/>
                <w:szCs w:val="24"/>
              </w:rPr>
              <w:t>?</w:t>
            </w:r>
            <w:r w:rsidR="008E52F8" w:rsidRPr="00FF77B5">
              <w:rPr>
                <w:color w:val="000000"/>
                <w:sz w:val="24"/>
                <w:szCs w:val="24"/>
              </w:rPr>
              <w:t xml:space="preserve"> </w:t>
            </w:r>
            <w:r w:rsidR="0036694C">
              <w:rPr>
                <w:color w:val="000000"/>
                <w:sz w:val="24"/>
                <w:szCs w:val="24"/>
              </w:rPr>
              <w:t>W</w:t>
            </w:r>
            <w:r w:rsidR="008E52F8" w:rsidRPr="00FF77B5">
              <w:rPr>
                <w:color w:val="000000"/>
                <w:sz w:val="24"/>
                <w:szCs w:val="24"/>
              </w:rPr>
              <w:t>at is hun rol</w:t>
            </w:r>
            <w:r w:rsidR="00C064EE">
              <w:rPr>
                <w:color w:val="000000"/>
                <w:sz w:val="24"/>
                <w:szCs w:val="24"/>
              </w:rPr>
              <w:t>/bijdrage</w:t>
            </w:r>
            <w:r w:rsidR="008E52F8" w:rsidRPr="00FF77B5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4504" w:type="dxa"/>
          </w:tcPr>
          <w:p w14:paraId="5D6BB610" w14:textId="77777777" w:rsidR="001604F1" w:rsidRPr="00FF77B5" w:rsidRDefault="001604F1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FFEB30A" w14:textId="77777777" w:rsidR="00B86FC2" w:rsidRPr="00B86FC2" w:rsidRDefault="00B86FC2" w:rsidP="00B86FC2">
      <w:pPr>
        <w:spacing w:after="0" w:line="240" w:lineRule="auto"/>
        <w:rPr>
          <w:b/>
          <w:sz w:val="24"/>
          <w:szCs w:val="24"/>
        </w:rPr>
      </w:pPr>
    </w:p>
    <w:p w14:paraId="492774DA" w14:textId="54BB52FF" w:rsidR="00FB4E0B" w:rsidRPr="00B86FC2" w:rsidRDefault="00FB4E0B" w:rsidP="00B86FC2">
      <w:pPr>
        <w:pStyle w:val="Lijstalinea"/>
        <w:numPr>
          <w:ilvl w:val="0"/>
          <w:numId w:val="11"/>
        </w:numPr>
        <w:spacing w:after="0" w:line="240" w:lineRule="auto"/>
        <w:ind w:left="284" w:hanging="284"/>
        <w:rPr>
          <w:b/>
          <w:sz w:val="24"/>
          <w:szCs w:val="24"/>
        </w:rPr>
      </w:pPr>
      <w:r w:rsidRPr="00B86FC2">
        <w:rPr>
          <w:b/>
          <w:sz w:val="24"/>
          <w:szCs w:val="24"/>
        </w:rPr>
        <w:t xml:space="preserve"> Accommodatie en ander</w:t>
      </w:r>
      <w:r w:rsidR="00995CBE">
        <w:rPr>
          <w:b/>
          <w:sz w:val="24"/>
          <w:szCs w:val="24"/>
        </w:rPr>
        <w:t>e</w:t>
      </w:r>
      <w:r w:rsidRPr="00B86FC2">
        <w:rPr>
          <w:b/>
          <w:sz w:val="24"/>
          <w:szCs w:val="24"/>
        </w:rPr>
        <w:t xml:space="preserve"> belangrijk</w:t>
      </w:r>
      <w:r w:rsidR="00C064EE">
        <w:rPr>
          <w:b/>
          <w:sz w:val="24"/>
          <w:szCs w:val="24"/>
        </w:rPr>
        <w:t>e</w:t>
      </w:r>
      <w:r w:rsidRPr="00B86FC2">
        <w:rPr>
          <w:b/>
          <w:sz w:val="24"/>
          <w:szCs w:val="24"/>
        </w:rPr>
        <w:t xml:space="preserve"> aspecten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500"/>
      </w:tblGrid>
      <w:tr w:rsidR="00FB4E0B" w:rsidRPr="00FF77B5" w14:paraId="3820DD1E" w14:textId="77777777" w:rsidTr="0042171B">
        <w:tc>
          <w:tcPr>
            <w:tcW w:w="4562" w:type="dxa"/>
          </w:tcPr>
          <w:p w14:paraId="09BAB075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Plaats</w:t>
            </w:r>
          </w:p>
        </w:tc>
        <w:tc>
          <w:tcPr>
            <w:tcW w:w="4500" w:type="dxa"/>
          </w:tcPr>
          <w:p w14:paraId="5A102323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4E0B" w:rsidRPr="00FF77B5" w14:paraId="1FF6EE14" w14:textId="77777777" w:rsidTr="0042171B">
        <w:tc>
          <w:tcPr>
            <w:tcW w:w="4562" w:type="dxa"/>
          </w:tcPr>
          <w:p w14:paraId="5FCF94D9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Naam sporthal</w:t>
            </w:r>
          </w:p>
        </w:tc>
        <w:tc>
          <w:tcPr>
            <w:tcW w:w="4500" w:type="dxa"/>
          </w:tcPr>
          <w:p w14:paraId="398E3794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694C" w:rsidRPr="00FF77B5" w14:paraId="4AD75761" w14:textId="77777777" w:rsidTr="0042171B">
        <w:tc>
          <w:tcPr>
            <w:tcW w:w="4562" w:type="dxa"/>
          </w:tcPr>
          <w:p w14:paraId="29999816" w14:textId="040AB3E4" w:rsidR="0036694C" w:rsidRPr="00FF77B5" w:rsidRDefault="0036694C" w:rsidP="00FF7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sporthal</w:t>
            </w:r>
          </w:p>
        </w:tc>
        <w:tc>
          <w:tcPr>
            <w:tcW w:w="4500" w:type="dxa"/>
          </w:tcPr>
          <w:p w14:paraId="046C53CB" w14:textId="77777777" w:rsidR="0036694C" w:rsidRPr="00FF77B5" w:rsidRDefault="0036694C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4E0B" w:rsidRPr="00FF77B5" w14:paraId="521C8912" w14:textId="77777777" w:rsidTr="0042171B">
        <w:tc>
          <w:tcPr>
            <w:tcW w:w="4562" w:type="dxa"/>
          </w:tcPr>
          <w:p w14:paraId="5F18296A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Aantal beschikbare banen</w:t>
            </w:r>
          </w:p>
        </w:tc>
        <w:tc>
          <w:tcPr>
            <w:tcW w:w="4500" w:type="dxa"/>
          </w:tcPr>
          <w:p w14:paraId="3CF9B188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4E0B" w:rsidRPr="00FF77B5" w14:paraId="1F618F10" w14:textId="77777777" w:rsidTr="0042171B">
        <w:tc>
          <w:tcPr>
            <w:tcW w:w="4562" w:type="dxa"/>
          </w:tcPr>
          <w:p w14:paraId="2BC34923" w14:textId="60C80CF8" w:rsidR="00FB4E0B" w:rsidRPr="00FF77B5" w:rsidRDefault="00F70E6E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Welke badmintonevenementen/-activiteiten hebben hier plaatsgevonden</w:t>
            </w:r>
          </w:p>
        </w:tc>
        <w:tc>
          <w:tcPr>
            <w:tcW w:w="4500" w:type="dxa"/>
          </w:tcPr>
          <w:p w14:paraId="7DD99622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4E0B" w:rsidRPr="00FF77B5" w14:paraId="14353224" w14:textId="77777777" w:rsidTr="0042171B">
        <w:tc>
          <w:tcPr>
            <w:tcW w:w="4562" w:type="dxa"/>
          </w:tcPr>
          <w:p w14:paraId="7CBA2443" w14:textId="602DD6EF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Hoogte hal op laagste punt boven de speelbanen</w:t>
            </w:r>
          </w:p>
        </w:tc>
        <w:tc>
          <w:tcPr>
            <w:tcW w:w="4500" w:type="dxa"/>
          </w:tcPr>
          <w:p w14:paraId="0C0E1B2D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4E0B" w:rsidRPr="00FF77B5" w14:paraId="2157EFFB" w14:textId="77777777" w:rsidTr="0042171B">
        <w:tc>
          <w:tcPr>
            <w:tcW w:w="4562" w:type="dxa"/>
          </w:tcPr>
          <w:p w14:paraId="57D149AC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Zitplaatsen (permanent)</w:t>
            </w:r>
          </w:p>
        </w:tc>
        <w:tc>
          <w:tcPr>
            <w:tcW w:w="4500" w:type="dxa"/>
          </w:tcPr>
          <w:p w14:paraId="130426FA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4E0B" w:rsidRPr="00FF77B5" w14:paraId="7F6DAE93" w14:textId="77777777" w:rsidTr="0042171B">
        <w:tc>
          <w:tcPr>
            <w:tcW w:w="4562" w:type="dxa"/>
          </w:tcPr>
          <w:p w14:paraId="459E3BA3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Zitplaatsen (tijdelijk)</w:t>
            </w:r>
          </w:p>
        </w:tc>
        <w:tc>
          <w:tcPr>
            <w:tcW w:w="4500" w:type="dxa"/>
          </w:tcPr>
          <w:p w14:paraId="6262B2AE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4E0B" w:rsidRPr="00FF77B5" w14:paraId="18A4B687" w14:textId="77777777" w:rsidTr="0042171B">
        <w:tc>
          <w:tcPr>
            <w:tcW w:w="4562" w:type="dxa"/>
          </w:tcPr>
          <w:p w14:paraId="2DCF36CA" w14:textId="77777777" w:rsidR="00FB4E0B" w:rsidRPr="00FF77B5" w:rsidRDefault="00C13D44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Welke andere relevante faciliteiten zijn er in of bij de accommodatie?</w:t>
            </w:r>
          </w:p>
        </w:tc>
        <w:tc>
          <w:tcPr>
            <w:tcW w:w="4500" w:type="dxa"/>
          </w:tcPr>
          <w:p w14:paraId="0175A0C1" w14:textId="77777777" w:rsidR="00FB4E0B" w:rsidRPr="00FF77B5" w:rsidRDefault="00FB4E0B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7D438B" w14:textId="77777777" w:rsidR="00C13D44" w:rsidRDefault="00C13D44" w:rsidP="00B86FC2">
      <w:pPr>
        <w:pStyle w:val="Lijstalinea"/>
        <w:spacing w:after="0" w:line="240" w:lineRule="auto"/>
        <w:rPr>
          <w:sz w:val="24"/>
          <w:szCs w:val="24"/>
        </w:rPr>
      </w:pPr>
    </w:p>
    <w:p w14:paraId="3F9527A7" w14:textId="77777777" w:rsidR="00B86FC2" w:rsidRDefault="00B86FC2" w:rsidP="00B86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81F0AC2" w14:textId="77777777" w:rsidR="00C13D44" w:rsidRPr="0080342C" w:rsidRDefault="0080342C" w:rsidP="00B86FC2">
      <w:pPr>
        <w:pStyle w:val="Lijstalinea"/>
        <w:numPr>
          <w:ilvl w:val="0"/>
          <w:numId w:val="10"/>
        </w:numPr>
        <w:spacing w:after="0" w:line="240" w:lineRule="auto"/>
        <w:ind w:left="284" w:hanging="284"/>
        <w:rPr>
          <w:b/>
          <w:sz w:val="24"/>
          <w:szCs w:val="24"/>
        </w:rPr>
      </w:pPr>
      <w:r w:rsidRPr="0080342C">
        <w:rPr>
          <w:b/>
          <w:sz w:val="24"/>
          <w:szCs w:val="24"/>
        </w:rPr>
        <w:lastRenderedPageBreak/>
        <w:t>Begroting</w:t>
      </w:r>
    </w:p>
    <w:p w14:paraId="39EC8D31" w14:textId="0C2C319F" w:rsidR="00C13D44" w:rsidRDefault="00C13D44" w:rsidP="00B86F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Het is</w:t>
      </w:r>
      <w:r w:rsidR="0036694C">
        <w:rPr>
          <w:sz w:val="24"/>
          <w:szCs w:val="24"/>
        </w:rPr>
        <w:t xml:space="preserve"> een</w:t>
      </w:r>
      <w:r>
        <w:rPr>
          <w:sz w:val="24"/>
          <w:szCs w:val="24"/>
        </w:rPr>
        <w:t xml:space="preserve"> </w:t>
      </w:r>
      <w:r w:rsidR="0036694C">
        <w:rPr>
          <w:sz w:val="24"/>
          <w:szCs w:val="24"/>
        </w:rPr>
        <w:t xml:space="preserve">eis </w:t>
      </w:r>
      <w:r>
        <w:rPr>
          <w:sz w:val="24"/>
          <w:szCs w:val="24"/>
        </w:rPr>
        <w:t xml:space="preserve">dat de </w:t>
      </w:r>
      <w:r w:rsidR="00901D66">
        <w:rPr>
          <w:sz w:val="24"/>
          <w:szCs w:val="24"/>
        </w:rPr>
        <w:t>Gastvereniging</w:t>
      </w:r>
      <w:r>
        <w:rPr>
          <w:sz w:val="24"/>
          <w:szCs w:val="24"/>
        </w:rPr>
        <w:t xml:space="preserve"> bij de aanvraag een </w:t>
      </w:r>
      <w:r w:rsidR="00C064EE">
        <w:rPr>
          <w:sz w:val="24"/>
          <w:szCs w:val="24"/>
        </w:rPr>
        <w:t>conceptbegroting</w:t>
      </w:r>
      <w:r>
        <w:rPr>
          <w:sz w:val="24"/>
          <w:szCs w:val="24"/>
        </w:rPr>
        <w:t xml:space="preserve"> meestuurt in onderstaand</w:t>
      </w:r>
      <w:r w:rsidR="003B4A6B">
        <w:rPr>
          <w:sz w:val="24"/>
          <w:szCs w:val="24"/>
        </w:rPr>
        <w:t>e opmaak</w:t>
      </w:r>
      <w:r>
        <w:rPr>
          <w:sz w:val="24"/>
          <w:szCs w:val="24"/>
        </w:rPr>
        <w:t>.</w:t>
      </w:r>
    </w:p>
    <w:p w14:paraId="42F16D0A" w14:textId="77777777" w:rsidR="004E655B" w:rsidRDefault="004E655B" w:rsidP="004E655B">
      <w:pPr>
        <w:spacing w:after="0" w:line="240" w:lineRule="auto"/>
        <w:rPr>
          <w:sz w:val="24"/>
          <w:szCs w:val="24"/>
        </w:rPr>
      </w:pPr>
    </w:p>
    <w:p w14:paraId="42F0E31D" w14:textId="77777777" w:rsidR="00C13D44" w:rsidRPr="00DE1460" w:rsidRDefault="00C13D44" w:rsidP="00B86FC2">
      <w:pPr>
        <w:spacing w:after="0" w:line="240" w:lineRule="auto"/>
        <w:rPr>
          <w:b/>
          <w:sz w:val="24"/>
          <w:szCs w:val="24"/>
        </w:rPr>
      </w:pPr>
      <w:r w:rsidRPr="00DE1460">
        <w:rPr>
          <w:b/>
          <w:sz w:val="24"/>
          <w:szCs w:val="24"/>
        </w:rPr>
        <w:t>Inkomsten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48"/>
        <w:gridCol w:w="3547"/>
        <w:gridCol w:w="2200"/>
      </w:tblGrid>
      <w:tr w:rsidR="00C16DA9" w:rsidRPr="00FF77B5" w14:paraId="55D7B734" w14:textId="77777777" w:rsidTr="0042171B">
        <w:tc>
          <w:tcPr>
            <w:tcW w:w="2093" w:type="dxa"/>
          </w:tcPr>
          <w:p w14:paraId="2E459824" w14:textId="77777777" w:rsidR="00C13D44" w:rsidRPr="00FF77B5" w:rsidRDefault="00C13D44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1448" w:type="dxa"/>
          </w:tcPr>
          <w:p w14:paraId="3EEA774B" w14:textId="77777777" w:rsidR="00C13D44" w:rsidRPr="00FF77B5" w:rsidRDefault="00C13D44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Noot</w:t>
            </w:r>
          </w:p>
        </w:tc>
        <w:tc>
          <w:tcPr>
            <w:tcW w:w="3547" w:type="dxa"/>
          </w:tcPr>
          <w:p w14:paraId="43EF4665" w14:textId="77777777" w:rsidR="00C13D44" w:rsidRPr="00FF77B5" w:rsidRDefault="00C13D44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Begroting</w:t>
            </w:r>
          </w:p>
        </w:tc>
        <w:tc>
          <w:tcPr>
            <w:tcW w:w="2200" w:type="dxa"/>
          </w:tcPr>
          <w:p w14:paraId="4D6C7BD7" w14:textId="77777777" w:rsidR="00C13D44" w:rsidRPr="00FF77B5" w:rsidRDefault="001C4CB6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Toelichting</w:t>
            </w:r>
          </w:p>
        </w:tc>
      </w:tr>
      <w:tr w:rsidR="00C16DA9" w:rsidRPr="00FF77B5" w14:paraId="1A595336" w14:textId="77777777" w:rsidTr="0042171B">
        <w:tc>
          <w:tcPr>
            <w:tcW w:w="2093" w:type="dxa"/>
          </w:tcPr>
          <w:p w14:paraId="4F9C2666" w14:textId="77777777" w:rsidR="00901D66" w:rsidRPr="00FF77B5" w:rsidRDefault="00901D66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Inschrijfgeld</w:t>
            </w:r>
          </w:p>
        </w:tc>
        <w:tc>
          <w:tcPr>
            <w:tcW w:w="1448" w:type="dxa"/>
          </w:tcPr>
          <w:p w14:paraId="3479EF19" w14:textId="77777777" w:rsidR="00901D66" w:rsidRPr="00FF77B5" w:rsidRDefault="00901D66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1</w:t>
            </w:r>
          </w:p>
        </w:tc>
        <w:tc>
          <w:tcPr>
            <w:tcW w:w="3547" w:type="dxa"/>
          </w:tcPr>
          <w:p w14:paraId="44D655F8" w14:textId="0583689A" w:rsidR="00901D66" w:rsidRPr="00FF77B5" w:rsidRDefault="004F25D0" w:rsidP="00FF7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dit evenement is inschrijfgeld niet van toepassing.</w:t>
            </w:r>
          </w:p>
        </w:tc>
        <w:tc>
          <w:tcPr>
            <w:tcW w:w="2200" w:type="dxa"/>
          </w:tcPr>
          <w:p w14:paraId="6DACD44C" w14:textId="77777777" w:rsidR="00901D66" w:rsidRPr="00FF77B5" w:rsidRDefault="00901D66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DA9" w:rsidRPr="00FF77B5" w14:paraId="6070C53A" w14:textId="77777777" w:rsidTr="0042171B">
        <w:tc>
          <w:tcPr>
            <w:tcW w:w="2093" w:type="dxa"/>
          </w:tcPr>
          <w:p w14:paraId="3C32FE72" w14:textId="77777777" w:rsidR="005E799A" w:rsidRDefault="001C4CB6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Sponsor</w:t>
            </w:r>
            <w:r w:rsidR="0036694C">
              <w:rPr>
                <w:sz w:val="24"/>
                <w:szCs w:val="24"/>
              </w:rPr>
              <w:t>ing/</w:t>
            </w:r>
          </w:p>
          <w:p w14:paraId="6FD9EBCC" w14:textId="76AF3FE4" w:rsidR="00C13D44" w:rsidRPr="00FF77B5" w:rsidRDefault="0036694C" w:rsidP="00FF7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subsi</w:t>
            </w:r>
            <w:r w:rsidR="0042503A">
              <w:rPr>
                <w:sz w:val="24"/>
                <w:szCs w:val="24"/>
              </w:rPr>
              <w:t>die</w:t>
            </w:r>
            <w:r w:rsidR="001C4CB6" w:rsidRPr="00FF77B5">
              <w:rPr>
                <w:sz w:val="24"/>
                <w:szCs w:val="24"/>
              </w:rPr>
              <w:t>s</w:t>
            </w:r>
          </w:p>
        </w:tc>
        <w:tc>
          <w:tcPr>
            <w:tcW w:w="1448" w:type="dxa"/>
          </w:tcPr>
          <w:p w14:paraId="1637DF42" w14:textId="77777777" w:rsidR="00C13D44" w:rsidRPr="00FF77B5" w:rsidRDefault="00901D66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2</w:t>
            </w:r>
          </w:p>
        </w:tc>
        <w:tc>
          <w:tcPr>
            <w:tcW w:w="3547" w:type="dxa"/>
          </w:tcPr>
          <w:p w14:paraId="787C9B0C" w14:textId="77777777" w:rsidR="00C13D44" w:rsidRPr="00FF77B5" w:rsidRDefault="00C13D44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5F5524C7" w14:textId="77777777" w:rsidR="00C13D44" w:rsidRPr="00FF77B5" w:rsidRDefault="00C13D44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DA9" w:rsidRPr="00FF77B5" w14:paraId="3D160EB4" w14:textId="77777777" w:rsidTr="0042171B">
        <w:tc>
          <w:tcPr>
            <w:tcW w:w="2093" w:type="dxa"/>
          </w:tcPr>
          <w:p w14:paraId="4E1E7612" w14:textId="77777777" w:rsidR="00C13D44" w:rsidRPr="00FF77B5" w:rsidRDefault="00DE146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Overig</w:t>
            </w:r>
          </w:p>
        </w:tc>
        <w:tc>
          <w:tcPr>
            <w:tcW w:w="1448" w:type="dxa"/>
          </w:tcPr>
          <w:p w14:paraId="01A45CF8" w14:textId="7FDAF25D" w:rsidR="00C13D44" w:rsidRPr="00FF77B5" w:rsidRDefault="0042171B" w:rsidP="00FF7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7" w:type="dxa"/>
          </w:tcPr>
          <w:p w14:paraId="198F5410" w14:textId="77777777" w:rsidR="00C13D44" w:rsidRPr="00FF77B5" w:rsidRDefault="00C13D44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A98A59C" w14:textId="77777777" w:rsidR="00C13D44" w:rsidRPr="00FF77B5" w:rsidRDefault="00C13D44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4CB6" w:rsidRPr="00FF77B5" w14:paraId="26738743" w14:textId="77777777" w:rsidTr="0042171B">
        <w:tc>
          <w:tcPr>
            <w:tcW w:w="2093" w:type="dxa"/>
          </w:tcPr>
          <w:p w14:paraId="123ED3FE" w14:textId="77777777" w:rsidR="001C4CB6" w:rsidRPr="00FF77B5" w:rsidRDefault="001C4CB6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No</w:t>
            </w:r>
            <w:r w:rsidR="00CA1510" w:rsidRPr="00FF77B5">
              <w:rPr>
                <w:b/>
                <w:sz w:val="24"/>
                <w:szCs w:val="24"/>
              </w:rPr>
              <w:t>o</w:t>
            </w:r>
            <w:r w:rsidRPr="00FF77B5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195" w:type="dxa"/>
            <w:gridSpan w:val="3"/>
          </w:tcPr>
          <w:p w14:paraId="0F5762BC" w14:textId="77777777" w:rsidR="001C4CB6" w:rsidRPr="00FF77B5" w:rsidRDefault="001C4CB6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Toelichting</w:t>
            </w:r>
          </w:p>
        </w:tc>
      </w:tr>
      <w:tr w:rsidR="00901D66" w:rsidRPr="00FF77B5" w14:paraId="456BB0F7" w14:textId="77777777" w:rsidTr="0042171B">
        <w:tc>
          <w:tcPr>
            <w:tcW w:w="2093" w:type="dxa"/>
          </w:tcPr>
          <w:p w14:paraId="3918DB53" w14:textId="77777777" w:rsidR="00901D66" w:rsidRPr="00FF77B5" w:rsidRDefault="00901D66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1</w:t>
            </w:r>
          </w:p>
        </w:tc>
        <w:tc>
          <w:tcPr>
            <w:tcW w:w="7195" w:type="dxa"/>
            <w:gridSpan w:val="3"/>
          </w:tcPr>
          <w:p w14:paraId="09A2CBA8" w14:textId="1252F23F" w:rsidR="00901D66" w:rsidRPr="00FF77B5" w:rsidRDefault="00901D66" w:rsidP="00D868A7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 xml:space="preserve">Deelnemers hoeven geen inschrijfgeld te betalen. </w:t>
            </w:r>
          </w:p>
        </w:tc>
      </w:tr>
      <w:tr w:rsidR="00605120" w:rsidRPr="00FF77B5" w14:paraId="567FE862" w14:textId="77777777" w:rsidTr="0042171B">
        <w:tc>
          <w:tcPr>
            <w:tcW w:w="2093" w:type="dxa"/>
          </w:tcPr>
          <w:p w14:paraId="4F70D1C4" w14:textId="77777777" w:rsidR="00605120" w:rsidRPr="00FF77B5" w:rsidRDefault="00901D66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2</w:t>
            </w:r>
          </w:p>
        </w:tc>
        <w:tc>
          <w:tcPr>
            <w:tcW w:w="7195" w:type="dxa"/>
            <w:gridSpan w:val="3"/>
          </w:tcPr>
          <w:p w14:paraId="362C2478" w14:textId="7631CB68" w:rsidR="003C4B2E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 xml:space="preserve">Hier dient de </w:t>
            </w:r>
            <w:r w:rsidR="00901D66" w:rsidRPr="00FF77B5">
              <w:rPr>
                <w:sz w:val="24"/>
                <w:szCs w:val="24"/>
              </w:rPr>
              <w:t>Gastvereniging</w:t>
            </w:r>
            <w:r w:rsidRPr="00FF77B5">
              <w:rPr>
                <w:sz w:val="24"/>
                <w:szCs w:val="24"/>
              </w:rPr>
              <w:t xml:space="preserve"> te specificeren hoe aan dit bedrag gekomen gaat worden.</w:t>
            </w:r>
            <w:r w:rsidR="00901D66" w:rsidRPr="00FF77B5">
              <w:rPr>
                <w:sz w:val="24"/>
                <w:szCs w:val="24"/>
              </w:rPr>
              <w:t xml:space="preserve"> </w:t>
            </w:r>
            <w:r w:rsidR="0042171B">
              <w:rPr>
                <w:sz w:val="24"/>
                <w:szCs w:val="24"/>
              </w:rPr>
              <w:t>Denk hierbij bijdragen van bedrijven en/of gemeente.</w:t>
            </w:r>
          </w:p>
        </w:tc>
      </w:tr>
      <w:tr w:rsidR="00605120" w:rsidRPr="00FF77B5" w14:paraId="681055B4" w14:textId="77777777" w:rsidTr="0042171B">
        <w:tc>
          <w:tcPr>
            <w:tcW w:w="2093" w:type="dxa"/>
          </w:tcPr>
          <w:p w14:paraId="0402DAD0" w14:textId="77777777" w:rsidR="00605120" w:rsidRPr="00FF77B5" w:rsidRDefault="00901D66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3</w:t>
            </w:r>
          </w:p>
        </w:tc>
        <w:tc>
          <w:tcPr>
            <w:tcW w:w="7195" w:type="dxa"/>
            <w:gridSpan w:val="3"/>
          </w:tcPr>
          <w:p w14:paraId="4414ABD1" w14:textId="6C712FDB" w:rsidR="00605120" w:rsidRPr="0042171B" w:rsidRDefault="0042171B" w:rsidP="004217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Overige inkomstenbronnen.</w:t>
            </w:r>
          </w:p>
        </w:tc>
      </w:tr>
    </w:tbl>
    <w:p w14:paraId="05F10897" w14:textId="77777777" w:rsidR="00C13D44" w:rsidRDefault="00C13D44" w:rsidP="00B86FC2">
      <w:pPr>
        <w:spacing w:after="0" w:line="240" w:lineRule="auto"/>
        <w:rPr>
          <w:sz w:val="24"/>
          <w:szCs w:val="24"/>
        </w:rPr>
      </w:pPr>
    </w:p>
    <w:p w14:paraId="0AE344CD" w14:textId="77777777" w:rsidR="00605120" w:rsidRPr="00DE1460" w:rsidRDefault="00605120" w:rsidP="00605120">
      <w:pPr>
        <w:spacing w:after="0" w:line="240" w:lineRule="auto"/>
        <w:rPr>
          <w:b/>
          <w:sz w:val="24"/>
          <w:szCs w:val="24"/>
        </w:rPr>
      </w:pPr>
      <w:r w:rsidRPr="00DE1460">
        <w:rPr>
          <w:b/>
          <w:sz w:val="24"/>
          <w:szCs w:val="24"/>
        </w:rPr>
        <w:t>Uitgaven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48"/>
        <w:gridCol w:w="3547"/>
        <w:gridCol w:w="2200"/>
      </w:tblGrid>
      <w:tr w:rsidR="00C16DA9" w:rsidRPr="00FF77B5" w14:paraId="5DF5A3FE" w14:textId="77777777" w:rsidTr="00C16DA9">
        <w:trPr>
          <w:cantSplit/>
        </w:trPr>
        <w:tc>
          <w:tcPr>
            <w:tcW w:w="2093" w:type="dxa"/>
          </w:tcPr>
          <w:p w14:paraId="4BD32BF0" w14:textId="77777777" w:rsidR="00605120" w:rsidRPr="00FF77B5" w:rsidRDefault="0060512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1448" w:type="dxa"/>
          </w:tcPr>
          <w:p w14:paraId="7F496A41" w14:textId="77777777" w:rsidR="00605120" w:rsidRPr="00FF77B5" w:rsidRDefault="0060512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Noot</w:t>
            </w:r>
          </w:p>
        </w:tc>
        <w:tc>
          <w:tcPr>
            <w:tcW w:w="3547" w:type="dxa"/>
          </w:tcPr>
          <w:p w14:paraId="3E7E382C" w14:textId="77777777" w:rsidR="00605120" w:rsidRPr="00FF77B5" w:rsidRDefault="0060512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Begroting</w:t>
            </w:r>
          </w:p>
        </w:tc>
        <w:tc>
          <w:tcPr>
            <w:tcW w:w="2200" w:type="dxa"/>
          </w:tcPr>
          <w:p w14:paraId="0B3DD3DE" w14:textId="77777777" w:rsidR="00605120" w:rsidRPr="00FF77B5" w:rsidRDefault="0060512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Toelichting</w:t>
            </w:r>
          </w:p>
        </w:tc>
      </w:tr>
      <w:tr w:rsidR="00C16DA9" w:rsidRPr="00FF77B5" w14:paraId="6452C28C" w14:textId="77777777" w:rsidTr="00C16DA9">
        <w:trPr>
          <w:cantSplit/>
        </w:trPr>
        <w:tc>
          <w:tcPr>
            <w:tcW w:w="2093" w:type="dxa"/>
          </w:tcPr>
          <w:p w14:paraId="33A137E4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Accommodatie</w:t>
            </w:r>
          </w:p>
        </w:tc>
        <w:tc>
          <w:tcPr>
            <w:tcW w:w="1448" w:type="dxa"/>
          </w:tcPr>
          <w:p w14:paraId="4AE9FFE4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1</w:t>
            </w:r>
          </w:p>
        </w:tc>
        <w:tc>
          <w:tcPr>
            <w:tcW w:w="3547" w:type="dxa"/>
          </w:tcPr>
          <w:p w14:paraId="0E0AB469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4BB7C6CF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DA9" w:rsidRPr="00FF77B5" w14:paraId="5B76885C" w14:textId="77777777" w:rsidTr="00C16DA9">
        <w:trPr>
          <w:cantSplit/>
        </w:trPr>
        <w:tc>
          <w:tcPr>
            <w:tcW w:w="2093" w:type="dxa"/>
          </w:tcPr>
          <w:p w14:paraId="55FE5C69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Verzorging vrijwilligers</w:t>
            </w:r>
          </w:p>
        </w:tc>
        <w:tc>
          <w:tcPr>
            <w:tcW w:w="1448" w:type="dxa"/>
          </w:tcPr>
          <w:p w14:paraId="1A2C0309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2</w:t>
            </w:r>
          </w:p>
        </w:tc>
        <w:tc>
          <w:tcPr>
            <w:tcW w:w="3547" w:type="dxa"/>
          </w:tcPr>
          <w:p w14:paraId="257D3069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4EB6F234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DA9" w:rsidRPr="00FF77B5" w14:paraId="0F153515" w14:textId="77777777" w:rsidTr="00C16DA9">
        <w:trPr>
          <w:cantSplit/>
        </w:trPr>
        <w:tc>
          <w:tcPr>
            <w:tcW w:w="2093" w:type="dxa"/>
          </w:tcPr>
          <w:p w14:paraId="6D5A1898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Drankvoorziening speellocatie</w:t>
            </w:r>
          </w:p>
        </w:tc>
        <w:tc>
          <w:tcPr>
            <w:tcW w:w="1448" w:type="dxa"/>
          </w:tcPr>
          <w:p w14:paraId="346E83FE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3</w:t>
            </w:r>
          </w:p>
        </w:tc>
        <w:tc>
          <w:tcPr>
            <w:tcW w:w="3547" w:type="dxa"/>
          </w:tcPr>
          <w:p w14:paraId="0ECA7C05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09049001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DA9" w:rsidRPr="00FF77B5" w14:paraId="51BAC903" w14:textId="77777777" w:rsidTr="00C16DA9">
        <w:trPr>
          <w:cantSplit/>
        </w:trPr>
        <w:tc>
          <w:tcPr>
            <w:tcW w:w="2093" w:type="dxa"/>
          </w:tcPr>
          <w:p w14:paraId="3BA21B61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Prijzen</w:t>
            </w:r>
          </w:p>
        </w:tc>
        <w:tc>
          <w:tcPr>
            <w:tcW w:w="1448" w:type="dxa"/>
          </w:tcPr>
          <w:p w14:paraId="55012D48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4</w:t>
            </w:r>
          </w:p>
        </w:tc>
        <w:tc>
          <w:tcPr>
            <w:tcW w:w="3547" w:type="dxa"/>
          </w:tcPr>
          <w:p w14:paraId="29330337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50F2994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DA9" w:rsidRPr="00FF77B5" w14:paraId="23C98FD0" w14:textId="77777777" w:rsidTr="00C16DA9">
        <w:trPr>
          <w:cantSplit/>
        </w:trPr>
        <w:tc>
          <w:tcPr>
            <w:tcW w:w="2093" w:type="dxa"/>
          </w:tcPr>
          <w:p w14:paraId="05BE656A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Promotie en Marketing</w:t>
            </w:r>
          </w:p>
        </w:tc>
        <w:tc>
          <w:tcPr>
            <w:tcW w:w="1448" w:type="dxa"/>
          </w:tcPr>
          <w:p w14:paraId="74454781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5</w:t>
            </w:r>
          </w:p>
        </w:tc>
        <w:tc>
          <w:tcPr>
            <w:tcW w:w="3547" w:type="dxa"/>
          </w:tcPr>
          <w:p w14:paraId="20D52251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B923A0B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DA9" w:rsidRPr="00FF77B5" w14:paraId="58BC11A6" w14:textId="77777777" w:rsidTr="00C16DA9">
        <w:trPr>
          <w:cantSplit/>
        </w:trPr>
        <w:tc>
          <w:tcPr>
            <w:tcW w:w="2093" w:type="dxa"/>
          </w:tcPr>
          <w:p w14:paraId="069EF3E9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Hospitality &amp; Catering</w:t>
            </w:r>
          </w:p>
        </w:tc>
        <w:tc>
          <w:tcPr>
            <w:tcW w:w="1448" w:type="dxa"/>
          </w:tcPr>
          <w:p w14:paraId="1AFFE0DA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6</w:t>
            </w:r>
          </w:p>
        </w:tc>
        <w:tc>
          <w:tcPr>
            <w:tcW w:w="3547" w:type="dxa"/>
          </w:tcPr>
          <w:p w14:paraId="6561CF4E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745AC171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DA9" w:rsidRPr="00FF77B5" w14:paraId="5504B1D0" w14:textId="77777777" w:rsidTr="00C16DA9">
        <w:trPr>
          <w:cantSplit/>
        </w:trPr>
        <w:tc>
          <w:tcPr>
            <w:tcW w:w="2093" w:type="dxa"/>
          </w:tcPr>
          <w:p w14:paraId="41FDE20C" w14:textId="4E95F087" w:rsidR="00605120" w:rsidRPr="00FF77B5" w:rsidRDefault="004F25D0" w:rsidP="00FF7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Shuttles</w:t>
            </w:r>
          </w:p>
        </w:tc>
        <w:tc>
          <w:tcPr>
            <w:tcW w:w="1448" w:type="dxa"/>
          </w:tcPr>
          <w:p w14:paraId="43D5D0E8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7</w:t>
            </w:r>
          </w:p>
        </w:tc>
        <w:tc>
          <w:tcPr>
            <w:tcW w:w="3547" w:type="dxa"/>
          </w:tcPr>
          <w:p w14:paraId="7CBC395B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5BF15989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DA9" w:rsidRPr="00FF77B5" w14:paraId="294AD96A" w14:textId="77777777" w:rsidTr="00C16DA9">
        <w:trPr>
          <w:cantSplit/>
        </w:trPr>
        <w:tc>
          <w:tcPr>
            <w:tcW w:w="2093" w:type="dxa"/>
          </w:tcPr>
          <w:p w14:paraId="3026589F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Onvoorzien</w:t>
            </w:r>
          </w:p>
        </w:tc>
        <w:tc>
          <w:tcPr>
            <w:tcW w:w="1448" w:type="dxa"/>
          </w:tcPr>
          <w:p w14:paraId="4A22A05B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8</w:t>
            </w:r>
          </w:p>
        </w:tc>
        <w:tc>
          <w:tcPr>
            <w:tcW w:w="3547" w:type="dxa"/>
          </w:tcPr>
          <w:p w14:paraId="2D6E9FAC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07F05072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5120" w:rsidRPr="00FF77B5" w14:paraId="2917C979" w14:textId="77777777" w:rsidTr="00C16DA9">
        <w:trPr>
          <w:cantSplit/>
        </w:trPr>
        <w:tc>
          <w:tcPr>
            <w:tcW w:w="2093" w:type="dxa"/>
          </w:tcPr>
          <w:p w14:paraId="37839398" w14:textId="77777777" w:rsidR="00605120" w:rsidRPr="00FF77B5" w:rsidRDefault="0060512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Noot</w:t>
            </w:r>
          </w:p>
        </w:tc>
        <w:tc>
          <w:tcPr>
            <w:tcW w:w="7195" w:type="dxa"/>
            <w:gridSpan w:val="3"/>
          </w:tcPr>
          <w:p w14:paraId="4DC21120" w14:textId="77777777" w:rsidR="00605120" w:rsidRPr="00FF77B5" w:rsidRDefault="00605120" w:rsidP="00FF7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7B5">
              <w:rPr>
                <w:b/>
                <w:sz w:val="24"/>
                <w:szCs w:val="24"/>
              </w:rPr>
              <w:t>Toelichting</w:t>
            </w:r>
          </w:p>
        </w:tc>
      </w:tr>
      <w:tr w:rsidR="00605120" w:rsidRPr="00FF77B5" w14:paraId="4060B798" w14:textId="77777777" w:rsidTr="00C16DA9">
        <w:trPr>
          <w:cantSplit/>
        </w:trPr>
        <w:tc>
          <w:tcPr>
            <w:tcW w:w="2093" w:type="dxa"/>
          </w:tcPr>
          <w:p w14:paraId="1099006D" w14:textId="77777777" w:rsidR="00605120" w:rsidRPr="00FF77B5" w:rsidRDefault="00605120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1</w:t>
            </w:r>
          </w:p>
        </w:tc>
        <w:tc>
          <w:tcPr>
            <w:tcW w:w="7195" w:type="dxa"/>
            <w:gridSpan w:val="3"/>
          </w:tcPr>
          <w:p w14:paraId="58B2046D" w14:textId="57A14569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Dit betreft de huur van de accommodatie inclusief halbeheer, baanmaterialen netpalen en netten, elektriciteit, schoon</w:t>
            </w:r>
            <w:r w:rsidR="002575CE" w:rsidRPr="00FF77B5">
              <w:rPr>
                <w:sz w:val="24"/>
                <w:szCs w:val="24"/>
              </w:rPr>
              <w:t>m</w:t>
            </w:r>
            <w:r w:rsidRPr="00FF77B5">
              <w:rPr>
                <w:sz w:val="24"/>
                <w:szCs w:val="24"/>
              </w:rPr>
              <w:t>aak, etc.</w:t>
            </w:r>
          </w:p>
        </w:tc>
      </w:tr>
      <w:tr w:rsidR="00605120" w:rsidRPr="00FF77B5" w14:paraId="04403356" w14:textId="77777777" w:rsidTr="00C16DA9">
        <w:trPr>
          <w:cantSplit/>
        </w:trPr>
        <w:tc>
          <w:tcPr>
            <w:tcW w:w="2093" w:type="dxa"/>
          </w:tcPr>
          <w:p w14:paraId="59700E92" w14:textId="77777777" w:rsidR="00605120" w:rsidRPr="00FF77B5" w:rsidRDefault="00605120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2</w:t>
            </w:r>
          </w:p>
        </w:tc>
        <w:tc>
          <w:tcPr>
            <w:tcW w:w="7195" w:type="dxa"/>
            <w:gridSpan w:val="3"/>
          </w:tcPr>
          <w:p w14:paraId="3AEBD466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Dit betreft kosten (drankjes/</w:t>
            </w:r>
            <w:r w:rsidR="00B4035B" w:rsidRPr="00FF77B5">
              <w:rPr>
                <w:sz w:val="24"/>
                <w:szCs w:val="24"/>
              </w:rPr>
              <w:t>catering</w:t>
            </w:r>
            <w:r w:rsidRPr="00FF77B5">
              <w:rPr>
                <w:sz w:val="24"/>
                <w:szCs w:val="24"/>
              </w:rPr>
              <w:t>) voor bijvoorbeeld toernooileider wedstrijdfunctionarissen, tellers, verenigingsvrijwilligers, etc.</w:t>
            </w:r>
          </w:p>
        </w:tc>
      </w:tr>
      <w:tr w:rsidR="00605120" w:rsidRPr="00FF77B5" w14:paraId="780BE7BB" w14:textId="77777777" w:rsidTr="00C16DA9">
        <w:trPr>
          <w:cantSplit/>
        </w:trPr>
        <w:tc>
          <w:tcPr>
            <w:tcW w:w="2093" w:type="dxa"/>
          </w:tcPr>
          <w:p w14:paraId="2DFE1B66" w14:textId="77777777" w:rsidR="00605120" w:rsidRPr="00FF77B5" w:rsidRDefault="00605120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3</w:t>
            </w:r>
          </w:p>
        </w:tc>
        <w:tc>
          <w:tcPr>
            <w:tcW w:w="7195" w:type="dxa"/>
            <w:gridSpan w:val="3"/>
          </w:tcPr>
          <w:p w14:paraId="086DD187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Aanwezigheid van drank (water) op de speellocatie voor spelers, begeleiders en wedstrijdfunctionarissen die actief zijn i</w:t>
            </w:r>
            <w:r w:rsidR="002575CE" w:rsidRPr="00FF77B5">
              <w:rPr>
                <w:sz w:val="24"/>
                <w:szCs w:val="24"/>
              </w:rPr>
              <w:t>n</w:t>
            </w:r>
            <w:r w:rsidRPr="00FF77B5">
              <w:rPr>
                <w:sz w:val="24"/>
                <w:szCs w:val="24"/>
              </w:rPr>
              <w:t xml:space="preserve"> de speelzaal.</w:t>
            </w:r>
          </w:p>
        </w:tc>
      </w:tr>
      <w:tr w:rsidR="00605120" w:rsidRPr="00FF77B5" w14:paraId="36215E32" w14:textId="77777777" w:rsidTr="00C16DA9">
        <w:trPr>
          <w:cantSplit/>
        </w:trPr>
        <w:tc>
          <w:tcPr>
            <w:tcW w:w="2093" w:type="dxa"/>
          </w:tcPr>
          <w:p w14:paraId="7BC5D9E8" w14:textId="77777777" w:rsidR="00605120" w:rsidRPr="00FF77B5" w:rsidRDefault="00605120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4</w:t>
            </w:r>
          </w:p>
        </w:tc>
        <w:tc>
          <w:tcPr>
            <w:tcW w:w="7195" w:type="dxa"/>
            <w:gridSpan w:val="3"/>
          </w:tcPr>
          <w:p w14:paraId="341E6ACB" w14:textId="2BF05BEE" w:rsidR="007127F6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 xml:space="preserve">Specificeer hier de kosten voor de prijzen. </w:t>
            </w:r>
            <w:r w:rsidR="00D47A66" w:rsidRPr="00FF77B5">
              <w:rPr>
                <w:sz w:val="24"/>
                <w:szCs w:val="24"/>
              </w:rPr>
              <w:t>Bekers</w:t>
            </w:r>
            <w:r w:rsidR="007127F6">
              <w:rPr>
                <w:sz w:val="24"/>
                <w:szCs w:val="24"/>
              </w:rPr>
              <w:t>/</w:t>
            </w:r>
            <w:r w:rsidR="00C064EE">
              <w:rPr>
                <w:sz w:val="24"/>
                <w:szCs w:val="24"/>
              </w:rPr>
              <w:t>medailles</w:t>
            </w:r>
            <w:r w:rsidR="00D47A66" w:rsidRPr="00FF77B5">
              <w:rPr>
                <w:sz w:val="24"/>
                <w:szCs w:val="24"/>
              </w:rPr>
              <w:t xml:space="preserve"> </w:t>
            </w:r>
            <w:r w:rsidRPr="00FF77B5">
              <w:rPr>
                <w:sz w:val="24"/>
                <w:szCs w:val="24"/>
              </w:rPr>
              <w:t>voor de nummer</w:t>
            </w:r>
            <w:r w:rsidR="00D47A66" w:rsidRPr="00FF77B5">
              <w:rPr>
                <w:sz w:val="24"/>
                <w:szCs w:val="24"/>
              </w:rPr>
              <w:t>s</w:t>
            </w:r>
            <w:r w:rsidRPr="00FF77B5">
              <w:rPr>
                <w:sz w:val="24"/>
                <w:szCs w:val="24"/>
              </w:rPr>
              <w:t xml:space="preserve"> 1 </w:t>
            </w:r>
            <w:r w:rsidR="00D47A66" w:rsidRPr="00FF77B5">
              <w:rPr>
                <w:sz w:val="24"/>
                <w:szCs w:val="24"/>
              </w:rPr>
              <w:t>en 2 in ieder onderdeel</w:t>
            </w:r>
            <w:r w:rsidRPr="00FF77B5">
              <w:rPr>
                <w:sz w:val="24"/>
                <w:szCs w:val="24"/>
              </w:rPr>
              <w:t>.</w:t>
            </w:r>
          </w:p>
          <w:p w14:paraId="0BDD17FB" w14:textId="77777777" w:rsidR="007127F6" w:rsidRDefault="007127F6" w:rsidP="00FF77B5">
            <w:pPr>
              <w:spacing w:after="0" w:line="240" w:lineRule="auto"/>
              <w:rPr>
                <w:sz w:val="24"/>
                <w:szCs w:val="24"/>
              </w:rPr>
            </w:pPr>
          </w:p>
          <w:p w14:paraId="7045858D" w14:textId="3B807339" w:rsidR="00605120" w:rsidRPr="00FF77B5" w:rsidRDefault="004F6932" w:rsidP="00FF7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Badminton Nederland stelt € 4.500 beschikbaar als prijzengeld </w:t>
            </w:r>
            <w:r w:rsidR="007127F6">
              <w:rPr>
                <w:sz w:val="24"/>
                <w:szCs w:val="24"/>
              </w:rPr>
              <w:t xml:space="preserve">voor </w:t>
            </w:r>
            <w:r w:rsidR="0042503A">
              <w:rPr>
                <w:sz w:val="24"/>
                <w:szCs w:val="24"/>
              </w:rPr>
              <w:t xml:space="preserve">de Finale van </w:t>
            </w:r>
            <w:r w:rsidR="007127F6">
              <w:rPr>
                <w:sz w:val="24"/>
                <w:szCs w:val="24"/>
              </w:rPr>
              <w:t>het Master Circuit. Dat wordt verdeeld over de nummers 1 t/m 4 in het enkelspel en de nummers 1 en 2 in de dubbelonderdelen.</w:t>
            </w:r>
          </w:p>
        </w:tc>
      </w:tr>
      <w:tr w:rsidR="00605120" w:rsidRPr="00FF77B5" w14:paraId="65DA72DF" w14:textId="77777777" w:rsidTr="00C16DA9">
        <w:trPr>
          <w:cantSplit/>
        </w:trPr>
        <w:tc>
          <w:tcPr>
            <w:tcW w:w="2093" w:type="dxa"/>
          </w:tcPr>
          <w:p w14:paraId="39277443" w14:textId="77777777" w:rsidR="00605120" w:rsidRPr="00FF77B5" w:rsidRDefault="00605120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195" w:type="dxa"/>
            <w:gridSpan w:val="3"/>
          </w:tcPr>
          <w:p w14:paraId="575095A0" w14:textId="77777777" w:rsidR="00126E74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 xml:space="preserve">Specificeer hier de kosten voor </w:t>
            </w:r>
            <w:r w:rsidR="007127F6">
              <w:rPr>
                <w:sz w:val="24"/>
                <w:szCs w:val="24"/>
              </w:rPr>
              <w:t xml:space="preserve">de lokale </w:t>
            </w:r>
            <w:r w:rsidRPr="00FF77B5">
              <w:rPr>
                <w:sz w:val="24"/>
                <w:szCs w:val="24"/>
              </w:rPr>
              <w:t>promotie en marketing</w:t>
            </w:r>
            <w:r w:rsidR="007127F6">
              <w:rPr>
                <w:sz w:val="24"/>
                <w:szCs w:val="24"/>
              </w:rPr>
              <w:t xml:space="preserve">. </w:t>
            </w:r>
          </w:p>
          <w:p w14:paraId="1581600D" w14:textId="77777777" w:rsidR="00126E74" w:rsidRDefault="00126E74" w:rsidP="00FF77B5">
            <w:pPr>
              <w:spacing w:after="0" w:line="240" w:lineRule="auto"/>
              <w:rPr>
                <w:sz w:val="24"/>
                <w:szCs w:val="24"/>
              </w:rPr>
            </w:pPr>
          </w:p>
          <w:p w14:paraId="39A40ED9" w14:textId="51025088" w:rsidR="00605120" w:rsidRPr="00FF77B5" w:rsidRDefault="007127F6" w:rsidP="00FF7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Badminton Nederland zorgt voor </w:t>
            </w:r>
            <w:r w:rsidR="001D1BD5">
              <w:rPr>
                <w:sz w:val="24"/>
                <w:szCs w:val="24"/>
              </w:rPr>
              <w:t>digitale</w:t>
            </w:r>
            <w:r w:rsidR="004217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poster/flyers</w:t>
            </w:r>
            <w:r w:rsidR="00126E74">
              <w:rPr>
                <w:sz w:val="24"/>
                <w:szCs w:val="24"/>
              </w:rPr>
              <w:t xml:space="preserve"> en zet al haar communicatiekanalen in om het evenement te promoten.</w:t>
            </w:r>
          </w:p>
        </w:tc>
      </w:tr>
      <w:tr w:rsidR="00605120" w:rsidRPr="00FF77B5" w14:paraId="69345E17" w14:textId="77777777" w:rsidTr="00C16DA9">
        <w:trPr>
          <w:cantSplit/>
        </w:trPr>
        <w:tc>
          <w:tcPr>
            <w:tcW w:w="2093" w:type="dxa"/>
          </w:tcPr>
          <w:p w14:paraId="0875BF44" w14:textId="77777777" w:rsidR="00605120" w:rsidRPr="00FF77B5" w:rsidRDefault="00605120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6</w:t>
            </w:r>
          </w:p>
        </w:tc>
        <w:tc>
          <w:tcPr>
            <w:tcW w:w="7195" w:type="dxa"/>
            <w:gridSpan w:val="3"/>
          </w:tcPr>
          <w:p w14:paraId="2837368C" w14:textId="77777777" w:rsidR="00605120" w:rsidRPr="00FF77B5" w:rsidRDefault="00605120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Dit betreft kosten drankjes/</w:t>
            </w:r>
            <w:r w:rsidR="00B4035B" w:rsidRPr="00FF77B5">
              <w:rPr>
                <w:sz w:val="24"/>
                <w:szCs w:val="24"/>
              </w:rPr>
              <w:t>catering</w:t>
            </w:r>
            <w:r w:rsidRPr="00FF77B5">
              <w:rPr>
                <w:sz w:val="24"/>
                <w:szCs w:val="24"/>
              </w:rPr>
              <w:t xml:space="preserve"> voor bijvoorbeeld VIP’s of andere genodigden.</w:t>
            </w:r>
          </w:p>
        </w:tc>
      </w:tr>
      <w:tr w:rsidR="00605120" w:rsidRPr="00FF77B5" w14:paraId="405E2956" w14:textId="77777777" w:rsidTr="00C16DA9">
        <w:trPr>
          <w:cantSplit/>
          <w:trHeight w:val="551"/>
        </w:trPr>
        <w:tc>
          <w:tcPr>
            <w:tcW w:w="2093" w:type="dxa"/>
          </w:tcPr>
          <w:p w14:paraId="190A9244" w14:textId="77777777" w:rsidR="00605120" w:rsidRPr="00FF77B5" w:rsidRDefault="00605120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7</w:t>
            </w:r>
          </w:p>
        </w:tc>
        <w:tc>
          <w:tcPr>
            <w:tcW w:w="7195" w:type="dxa"/>
            <w:gridSpan w:val="3"/>
          </w:tcPr>
          <w:p w14:paraId="22316AF7" w14:textId="2B1B05CD" w:rsidR="004837DF" w:rsidRDefault="004F25D0" w:rsidP="00483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Naar verwachting zijn er </w:t>
            </w:r>
            <w:r w:rsidR="00DB3D23">
              <w:rPr>
                <w:sz w:val="24"/>
                <w:szCs w:val="24"/>
              </w:rPr>
              <w:t xml:space="preserve">in totaal ongeveer </w:t>
            </w:r>
            <w:r w:rsidR="001D1BD5">
              <w:rPr>
                <w:sz w:val="24"/>
                <w:szCs w:val="24"/>
              </w:rPr>
              <w:t>40</w:t>
            </w:r>
            <w:r w:rsidR="00DB3D23">
              <w:rPr>
                <w:sz w:val="24"/>
                <w:szCs w:val="24"/>
              </w:rPr>
              <w:t xml:space="preserve"> kokers shuttles nodig. </w:t>
            </w:r>
            <w:r w:rsidR="004837DF">
              <w:rPr>
                <w:sz w:val="24"/>
                <w:szCs w:val="24"/>
              </w:rPr>
              <w:t>Merk en type moet voorkomen op de Lijst Toegestane shuttles.</w:t>
            </w:r>
          </w:p>
          <w:p w14:paraId="5CE13AC7" w14:textId="77777777" w:rsidR="004837DF" w:rsidRPr="001D1BD5" w:rsidRDefault="004837DF" w:rsidP="004837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1BD5">
              <w:rPr>
                <w:sz w:val="24"/>
                <w:szCs w:val="24"/>
                <w:lang w:val="en-US"/>
              </w:rPr>
              <w:t>Cat. A Master finale</w:t>
            </w:r>
            <w:r>
              <w:rPr>
                <w:sz w:val="24"/>
                <w:szCs w:val="24"/>
                <w:lang w:val="en-US"/>
              </w:rPr>
              <w:t xml:space="preserve"> (20 kokers)</w:t>
            </w:r>
          </w:p>
          <w:p w14:paraId="459A027C" w14:textId="4798D536" w:rsidR="00605120" w:rsidRPr="00FF77B5" w:rsidRDefault="004837DF" w:rsidP="004837DF">
            <w:pPr>
              <w:spacing w:after="0" w:line="240" w:lineRule="auto"/>
              <w:rPr>
                <w:sz w:val="24"/>
                <w:szCs w:val="24"/>
              </w:rPr>
            </w:pPr>
            <w:r w:rsidRPr="00FC74A9">
              <w:rPr>
                <w:sz w:val="24"/>
                <w:szCs w:val="24"/>
                <w:lang w:val="en-US"/>
              </w:rPr>
              <w:t>Cat. B Junior Master final</w:t>
            </w:r>
            <w:r>
              <w:rPr>
                <w:sz w:val="24"/>
                <w:szCs w:val="24"/>
                <w:lang w:val="en-US"/>
              </w:rPr>
              <w:t>e (20 kokers)</w:t>
            </w:r>
          </w:p>
        </w:tc>
      </w:tr>
      <w:tr w:rsidR="00605120" w:rsidRPr="00FF77B5" w14:paraId="12D84154" w14:textId="77777777" w:rsidTr="00C16DA9">
        <w:trPr>
          <w:cantSplit/>
        </w:trPr>
        <w:tc>
          <w:tcPr>
            <w:tcW w:w="2093" w:type="dxa"/>
          </w:tcPr>
          <w:p w14:paraId="77649D5C" w14:textId="77777777" w:rsidR="00605120" w:rsidRPr="00FF77B5" w:rsidRDefault="00605120" w:rsidP="00FF77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8</w:t>
            </w:r>
          </w:p>
        </w:tc>
        <w:tc>
          <w:tcPr>
            <w:tcW w:w="7195" w:type="dxa"/>
            <w:gridSpan w:val="3"/>
          </w:tcPr>
          <w:p w14:paraId="69F5B972" w14:textId="77777777" w:rsidR="00605120" w:rsidRPr="00FF77B5" w:rsidRDefault="00B4035B" w:rsidP="00FF77B5">
            <w:pPr>
              <w:spacing w:after="0" w:line="240" w:lineRule="auto"/>
              <w:rPr>
                <w:sz w:val="24"/>
                <w:szCs w:val="24"/>
              </w:rPr>
            </w:pPr>
            <w:r w:rsidRPr="00FF77B5">
              <w:rPr>
                <w:sz w:val="24"/>
                <w:szCs w:val="24"/>
              </w:rPr>
              <w:t>On</w:t>
            </w:r>
            <w:r w:rsidR="00605120" w:rsidRPr="00FF77B5">
              <w:rPr>
                <w:sz w:val="24"/>
                <w:szCs w:val="24"/>
              </w:rPr>
              <w:t>voorziene kosten.</w:t>
            </w:r>
          </w:p>
        </w:tc>
      </w:tr>
    </w:tbl>
    <w:p w14:paraId="0D4EF11C" w14:textId="77777777" w:rsidR="00DE1460" w:rsidRDefault="00DE1460" w:rsidP="00B86FC2">
      <w:pPr>
        <w:spacing w:after="0" w:line="240" w:lineRule="auto"/>
        <w:rPr>
          <w:sz w:val="24"/>
          <w:szCs w:val="24"/>
        </w:rPr>
      </w:pPr>
    </w:p>
    <w:p w14:paraId="28847E7D" w14:textId="77777777" w:rsidR="0080342C" w:rsidRPr="00B86FC2" w:rsidRDefault="0080342C" w:rsidP="00B86FC2">
      <w:pPr>
        <w:pStyle w:val="Lijstalinea"/>
        <w:numPr>
          <w:ilvl w:val="0"/>
          <w:numId w:val="10"/>
        </w:numPr>
        <w:spacing w:after="0" w:line="240" w:lineRule="auto"/>
        <w:ind w:left="284" w:hanging="284"/>
        <w:rPr>
          <w:b/>
          <w:sz w:val="24"/>
          <w:szCs w:val="24"/>
        </w:rPr>
      </w:pPr>
      <w:r w:rsidRPr="00B86FC2">
        <w:rPr>
          <w:b/>
          <w:sz w:val="24"/>
          <w:szCs w:val="24"/>
        </w:rPr>
        <w:t>Overige ondersteunende informatie</w:t>
      </w:r>
    </w:p>
    <w:p w14:paraId="7DF5478A" w14:textId="5D8065FB" w:rsidR="0080342C" w:rsidRPr="00B86FC2" w:rsidRDefault="0080342C" w:rsidP="00B86FC2">
      <w:pPr>
        <w:spacing w:after="0" w:line="240" w:lineRule="auto"/>
        <w:rPr>
          <w:sz w:val="24"/>
          <w:szCs w:val="24"/>
        </w:rPr>
      </w:pPr>
      <w:r w:rsidRPr="00B86FC2">
        <w:rPr>
          <w:sz w:val="24"/>
          <w:szCs w:val="24"/>
        </w:rPr>
        <w:t xml:space="preserve">Hier kan de </w:t>
      </w:r>
      <w:r w:rsidR="00901D66">
        <w:rPr>
          <w:sz w:val="24"/>
          <w:szCs w:val="24"/>
        </w:rPr>
        <w:t>Gastvereniging</w:t>
      </w:r>
      <w:r w:rsidRPr="00B86FC2">
        <w:rPr>
          <w:sz w:val="24"/>
          <w:szCs w:val="24"/>
        </w:rPr>
        <w:t xml:space="preserve"> nadere informatie kwijt die het bid </w:t>
      </w:r>
      <w:r w:rsidR="0042503A">
        <w:rPr>
          <w:sz w:val="24"/>
          <w:szCs w:val="24"/>
        </w:rPr>
        <w:t xml:space="preserve">onderbouwt en </w:t>
      </w:r>
      <w:r w:rsidRPr="00B86FC2">
        <w:rPr>
          <w:sz w:val="24"/>
          <w:szCs w:val="24"/>
        </w:rPr>
        <w:t>ondersteunt. Denk bijvoorbeeld aan eerdere ervaringen met het organiseren van evenementen, speciale kennis/vaardigheden die ingebracht word</w:t>
      </w:r>
      <w:r w:rsidR="0042503A">
        <w:rPr>
          <w:sz w:val="24"/>
          <w:szCs w:val="24"/>
        </w:rPr>
        <w:t>en</w:t>
      </w:r>
      <w:r w:rsidRPr="00B86FC2">
        <w:rPr>
          <w:sz w:val="24"/>
          <w:szCs w:val="24"/>
        </w:rPr>
        <w:t>,</w:t>
      </w:r>
      <w:r w:rsidR="00B86FC2" w:rsidRPr="00B86FC2">
        <w:rPr>
          <w:sz w:val="24"/>
          <w:szCs w:val="24"/>
        </w:rPr>
        <w:t xml:space="preserve"> </w:t>
      </w:r>
      <w:r w:rsidR="00D47A66">
        <w:rPr>
          <w:sz w:val="24"/>
          <w:szCs w:val="24"/>
        </w:rPr>
        <w:t xml:space="preserve">ondersteuning en voorzieningen van overheden of bedrijven </w:t>
      </w:r>
      <w:r w:rsidR="00B86FC2" w:rsidRPr="00B86FC2">
        <w:rPr>
          <w:sz w:val="24"/>
          <w:szCs w:val="24"/>
        </w:rPr>
        <w:t>etc.</w:t>
      </w:r>
    </w:p>
    <w:sectPr w:rsidR="0080342C" w:rsidRPr="00B86FC2" w:rsidSect="009C6E7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75D8" w14:textId="77777777" w:rsidR="00A775AD" w:rsidRDefault="00A775AD" w:rsidP="009A07F4">
      <w:pPr>
        <w:spacing w:after="0" w:line="240" w:lineRule="auto"/>
      </w:pPr>
      <w:r>
        <w:separator/>
      </w:r>
    </w:p>
  </w:endnote>
  <w:endnote w:type="continuationSeparator" w:id="0">
    <w:p w14:paraId="388503F4" w14:textId="77777777" w:rsidR="00A775AD" w:rsidRDefault="00A775AD" w:rsidP="009A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5670" w14:textId="23F93F99" w:rsidR="00605120" w:rsidRPr="007F0D33" w:rsidRDefault="00F70E6E" w:rsidP="009A07F4">
    <w:pPr>
      <w:pStyle w:val="Voettekst"/>
      <w:tabs>
        <w:tab w:val="clear" w:pos="4536"/>
        <w:tab w:val="left" w:pos="-5954"/>
        <w:tab w:val="left" w:pos="7987"/>
      </w:tabs>
    </w:pPr>
    <w:r w:rsidRPr="007F0D33">
      <w:t>Biddocument Finale</w:t>
    </w:r>
    <w:r w:rsidR="00460958">
      <w:t>s</w:t>
    </w:r>
    <w:r w:rsidRPr="007F0D33">
      <w:t xml:space="preserve"> </w:t>
    </w:r>
    <w:r w:rsidR="00285EF1">
      <w:t xml:space="preserve">Master- en </w:t>
    </w:r>
    <w:r w:rsidRPr="007F0D33">
      <w:t xml:space="preserve">Junior Master Circuit </w:t>
    </w:r>
    <w:r w:rsidR="00285EF1" w:rsidRPr="007F0D33">
      <w:t>20</w:t>
    </w:r>
    <w:r w:rsidR="00285EF1">
      <w:t>26</w:t>
    </w:r>
    <w:r w:rsidRPr="007F0D33">
      <w:tab/>
    </w:r>
    <w:r w:rsidRPr="007F0D33">
      <w:tab/>
    </w:r>
    <w:r w:rsidR="00762F30">
      <w:rPr>
        <w:lang w:val="en-US"/>
      </w:rPr>
      <w:fldChar w:fldCharType="begin"/>
    </w:r>
    <w:r w:rsidR="00A51955" w:rsidRPr="007F0D33">
      <w:instrText xml:space="preserve"> PAGE   \* MERGEFORMAT </w:instrText>
    </w:r>
    <w:r w:rsidR="00762F30">
      <w:rPr>
        <w:lang w:val="en-US"/>
      </w:rPr>
      <w:fldChar w:fldCharType="separate"/>
    </w:r>
    <w:r w:rsidR="00EF07EA">
      <w:rPr>
        <w:noProof/>
      </w:rPr>
      <w:t>1</w:t>
    </w:r>
    <w:r w:rsidR="00762F30">
      <w:rPr>
        <w:lang w:val="en-US"/>
      </w:rPr>
      <w:fldChar w:fldCharType="end"/>
    </w:r>
    <w:r w:rsidRPr="007F0D33">
      <w:t>/</w:t>
    </w:r>
    <w:fldSimple w:instr=" SECTIONPAGES   \* MERGEFORMAT ">
      <w:r w:rsidR="00696511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61A7" w14:textId="77777777" w:rsidR="00A775AD" w:rsidRDefault="00A775AD" w:rsidP="009A07F4">
      <w:pPr>
        <w:spacing w:after="0" w:line="240" w:lineRule="auto"/>
      </w:pPr>
      <w:r>
        <w:separator/>
      </w:r>
    </w:p>
  </w:footnote>
  <w:footnote w:type="continuationSeparator" w:id="0">
    <w:p w14:paraId="4FB3C76A" w14:textId="77777777" w:rsidR="00A775AD" w:rsidRDefault="00A775AD" w:rsidP="009A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7210" w14:textId="4563B5A6" w:rsidR="000D5000" w:rsidRDefault="00E16952">
    <w:pPr>
      <w:pStyle w:val="Koptekst"/>
    </w:pPr>
    <w:r>
      <w:rPr>
        <w:noProof/>
      </w:rPr>
      <w:drawing>
        <wp:inline distT="0" distB="0" distL="0" distR="0" wp14:anchorId="5D49CE45" wp14:editId="2126B2B3">
          <wp:extent cx="575310" cy="367039"/>
          <wp:effectExtent l="0" t="0" r="0" b="0"/>
          <wp:docPr id="2" name="Afbeelding 1" descr="D:\Regio manager\briefpapier\Nieuwe map\Badminton-Nederland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gio manager\briefpapier\Nieuwe map\Badminton-Nederland-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95" cy="374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DAB2F2" w14:textId="77777777" w:rsidR="000D5000" w:rsidRDefault="000D5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329"/>
    <w:multiLevelType w:val="hybridMultilevel"/>
    <w:tmpl w:val="33AA48EC"/>
    <w:lvl w:ilvl="0" w:tplc="6A00DA3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F7181"/>
    <w:multiLevelType w:val="hybridMultilevel"/>
    <w:tmpl w:val="8F7AA4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2D8"/>
    <w:multiLevelType w:val="hybridMultilevel"/>
    <w:tmpl w:val="4A5400E2"/>
    <w:lvl w:ilvl="0" w:tplc="1ACC5AC2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EA6D9A"/>
    <w:multiLevelType w:val="hybridMultilevel"/>
    <w:tmpl w:val="A37A210C"/>
    <w:lvl w:ilvl="0" w:tplc="E5F696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A6633"/>
    <w:multiLevelType w:val="hybridMultilevel"/>
    <w:tmpl w:val="DFA8BC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F272D0"/>
    <w:multiLevelType w:val="multilevel"/>
    <w:tmpl w:val="E2CA1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BE6F86"/>
    <w:multiLevelType w:val="hybridMultilevel"/>
    <w:tmpl w:val="B066EFB4"/>
    <w:lvl w:ilvl="0" w:tplc="7A78C60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E5F9C"/>
    <w:multiLevelType w:val="hybridMultilevel"/>
    <w:tmpl w:val="781088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67193"/>
    <w:multiLevelType w:val="hybridMultilevel"/>
    <w:tmpl w:val="F2BE0B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523F6"/>
    <w:multiLevelType w:val="hybridMultilevel"/>
    <w:tmpl w:val="F1FE2018"/>
    <w:lvl w:ilvl="0" w:tplc="5CE087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3701D7"/>
    <w:multiLevelType w:val="hybridMultilevel"/>
    <w:tmpl w:val="181C3DC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E33FA"/>
    <w:multiLevelType w:val="multilevel"/>
    <w:tmpl w:val="0CA43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5"/>
      <w:numFmt w:val="bullet"/>
      <w:lvlText w:val="-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D57FD9"/>
    <w:multiLevelType w:val="hybridMultilevel"/>
    <w:tmpl w:val="3888142E"/>
    <w:lvl w:ilvl="0" w:tplc="42AAFC50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55C9B"/>
    <w:multiLevelType w:val="hybridMultilevel"/>
    <w:tmpl w:val="85B88862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96"/>
    <w:rsid w:val="00021BED"/>
    <w:rsid w:val="00025DC3"/>
    <w:rsid w:val="000321EE"/>
    <w:rsid w:val="0003402E"/>
    <w:rsid w:val="00037357"/>
    <w:rsid w:val="000D4F1C"/>
    <w:rsid w:val="000D5000"/>
    <w:rsid w:val="000E0D2D"/>
    <w:rsid w:val="000E1823"/>
    <w:rsid w:val="0011043E"/>
    <w:rsid w:val="0011649D"/>
    <w:rsid w:val="00126E74"/>
    <w:rsid w:val="001472A1"/>
    <w:rsid w:val="00150718"/>
    <w:rsid w:val="001508DF"/>
    <w:rsid w:val="00152B8C"/>
    <w:rsid w:val="00156C0B"/>
    <w:rsid w:val="001604F1"/>
    <w:rsid w:val="001A2BF2"/>
    <w:rsid w:val="001B28D8"/>
    <w:rsid w:val="001C2E98"/>
    <w:rsid w:val="001C4CB6"/>
    <w:rsid w:val="001D1BD5"/>
    <w:rsid w:val="001E4FFF"/>
    <w:rsid w:val="001F3790"/>
    <w:rsid w:val="002575CE"/>
    <w:rsid w:val="00267844"/>
    <w:rsid w:val="00267A35"/>
    <w:rsid w:val="0027229C"/>
    <w:rsid w:val="00280BCF"/>
    <w:rsid w:val="00283C16"/>
    <w:rsid w:val="00285EF1"/>
    <w:rsid w:val="002A30F9"/>
    <w:rsid w:val="002D7DE0"/>
    <w:rsid w:val="002F7C05"/>
    <w:rsid w:val="0036694C"/>
    <w:rsid w:val="003744BF"/>
    <w:rsid w:val="00391702"/>
    <w:rsid w:val="003B4A6B"/>
    <w:rsid w:val="003C4B2E"/>
    <w:rsid w:val="003C5AFD"/>
    <w:rsid w:val="003D0B47"/>
    <w:rsid w:val="003E498A"/>
    <w:rsid w:val="003F24BD"/>
    <w:rsid w:val="00410D71"/>
    <w:rsid w:val="0042171B"/>
    <w:rsid w:val="00422B69"/>
    <w:rsid w:val="0042503A"/>
    <w:rsid w:val="00442D31"/>
    <w:rsid w:val="00447E38"/>
    <w:rsid w:val="00454121"/>
    <w:rsid w:val="00460958"/>
    <w:rsid w:val="004747FE"/>
    <w:rsid w:val="004763A0"/>
    <w:rsid w:val="004837DF"/>
    <w:rsid w:val="00496772"/>
    <w:rsid w:val="004A5C5D"/>
    <w:rsid w:val="004E655B"/>
    <w:rsid w:val="004F25D0"/>
    <w:rsid w:val="004F652A"/>
    <w:rsid w:val="004F6932"/>
    <w:rsid w:val="0053724F"/>
    <w:rsid w:val="00547DB4"/>
    <w:rsid w:val="00547E31"/>
    <w:rsid w:val="00547EF1"/>
    <w:rsid w:val="00563C55"/>
    <w:rsid w:val="005B0ABC"/>
    <w:rsid w:val="005D03BB"/>
    <w:rsid w:val="005E74E3"/>
    <w:rsid w:val="005E799A"/>
    <w:rsid w:val="005F3A91"/>
    <w:rsid w:val="00605120"/>
    <w:rsid w:val="00661D72"/>
    <w:rsid w:val="006637CE"/>
    <w:rsid w:val="006727EB"/>
    <w:rsid w:val="006874B8"/>
    <w:rsid w:val="00696511"/>
    <w:rsid w:val="006A3884"/>
    <w:rsid w:val="006A456B"/>
    <w:rsid w:val="006B3908"/>
    <w:rsid w:val="006B6428"/>
    <w:rsid w:val="006C46C0"/>
    <w:rsid w:val="006D6F1A"/>
    <w:rsid w:val="006E181E"/>
    <w:rsid w:val="006E3663"/>
    <w:rsid w:val="00702BE8"/>
    <w:rsid w:val="007127F6"/>
    <w:rsid w:val="00726077"/>
    <w:rsid w:val="007507C5"/>
    <w:rsid w:val="00755965"/>
    <w:rsid w:val="0076184A"/>
    <w:rsid w:val="00762F30"/>
    <w:rsid w:val="007633D5"/>
    <w:rsid w:val="0076568D"/>
    <w:rsid w:val="007B440F"/>
    <w:rsid w:val="007D1D9D"/>
    <w:rsid w:val="007F0D33"/>
    <w:rsid w:val="0080342C"/>
    <w:rsid w:val="008054EE"/>
    <w:rsid w:val="00812E90"/>
    <w:rsid w:val="00854DD4"/>
    <w:rsid w:val="008D0868"/>
    <w:rsid w:val="008E4C09"/>
    <w:rsid w:val="008E52F8"/>
    <w:rsid w:val="008F3F8D"/>
    <w:rsid w:val="00901D66"/>
    <w:rsid w:val="00925C3C"/>
    <w:rsid w:val="0095253C"/>
    <w:rsid w:val="009670FE"/>
    <w:rsid w:val="009706D3"/>
    <w:rsid w:val="00983FAE"/>
    <w:rsid w:val="00985A56"/>
    <w:rsid w:val="00995CBE"/>
    <w:rsid w:val="009A07F4"/>
    <w:rsid w:val="009A7B26"/>
    <w:rsid w:val="009B2A3F"/>
    <w:rsid w:val="009C6E73"/>
    <w:rsid w:val="009D2E6F"/>
    <w:rsid w:val="009F1997"/>
    <w:rsid w:val="009F1ECD"/>
    <w:rsid w:val="00A03BF7"/>
    <w:rsid w:val="00A20905"/>
    <w:rsid w:val="00A51955"/>
    <w:rsid w:val="00A662CD"/>
    <w:rsid w:val="00A775AD"/>
    <w:rsid w:val="00A8309E"/>
    <w:rsid w:val="00AD51D0"/>
    <w:rsid w:val="00B048FD"/>
    <w:rsid w:val="00B2063F"/>
    <w:rsid w:val="00B25791"/>
    <w:rsid w:val="00B30A12"/>
    <w:rsid w:val="00B332E0"/>
    <w:rsid w:val="00B35339"/>
    <w:rsid w:val="00B4035B"/>
    <w:rsid w:val="00B54CCE"/>
    <w:rsid w:val="00B62E7D"/>
    <w:rsid w:val="00B742EF"/>
    <w:rsid w:val="00B764C8"/>
    <w:rsid w:val="00B840F9"/>
    <w:rsid w:val="00B86FC2"/>
    <w:rsid w:val="00B9305F"/>
    <w:rsid w:val="00BC232B"/>
    <w:rsid w:val="00BC784F"/>
    <w:rsid w:val="00C02827"/>
    <w:rsid w:val="00C064EE"/>
    <w:rsid w:val="00C13D44"/>
    <w:rsid w:val="00C16DA9"/>
    <w:rsid w:val="00C239AE"/>
    <w:rsid w:val="00C47FD1"/>
    <w:rsid w:val="00C5366D"/>
    <w:rsid w:val="00C77ED8"/>
    <w:rsid w:val="00CA1510"/>
    <w:rsid w:val="00CB0D30"/>
    <w:rsid w:val="00CC2380"/>
    <w:rsid w:val="00D11534"/>
    <w:rsid w:val="00D45542"/>
    <w:rsid w:val="00D47A66"/>
    <w:rsid w:val="00D55E59"/>
    <w:rsid w:val="00D56743"/>
    <w:rsid w:val="00D72081"/>
    <w:rsid w:val="00D868A7"/>
    <w:rsid w:val="00D9010F"/>
    <w:rsid w:val="00DB0118"/>
    <w:rsid w:val="00DB3D23"/>
    <w:rsid w:val="00DD68DB"/>
    <w:rsid w:val="00DE1460"/>
    <w:rsid w:val="00DF1079"/>
    <w:rsid w:val="00DF38EF"/>
    <w:rsid w:val="00E009DF"/>
    <w:rsid w:val="00E16952"/>
    <w:rsid w:val="00E25F63"/>
    <w:rsid w:val="00E26E67"/>
    <w:rsid w:val="00E33DAD"/>
    <w:rsid w:val="00E57710"/>
    <w:rsid w:val="00E76775"/>
    <w:rsid w:val="00EA5FC3"/>
    <w:rsid w:val="00EE3FC7"/>
    <w:rsid w:val="00EE7987"/>
    <w:rsid w:val="00EF07EA"/>
    <w:rsid w:val="00EF1234"/>
    <w:rsid w:val="00F02CE4"/>
    <w:rsid w:val="00F31577"/>
    <w:rsid w:val="00F44196"/>
    <w:rsid w:val="00F70E6E"/>
    <w:rsid w:val="00F97396"/>
    <w:rsid w:val="00FB4E0B"/>
    <w:rsid w:val="00FC74A9"/>
    <w:rsid w:val="00FE3C3A"/>
    <w:rsid w:val="00FF25AE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7027"/>
  <w15:chartTrackingRefBased/>
  <w15:docId w15:val="{08E1DC14-03DA-41F6-9F68-8CB4705B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5A56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7396"/>
    <w:pPr>
      <w:ind w:left="720"/>
      <w:contextualSpacing/>
    </w:pPr>
  </w:style>
  <w:style w:type="table" w:styleId="Tabelraster">
    <w:name w:val="Table Grid"/>
    <w:basedOn w:val="Standaardtabel"/>
    <w:uiPriority w:val="59"/>
    <w:rsid w:val="00F9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apple-converted-space">
    <w:name w:val="x_apple-converted-space"/>
    <w:basedOn w:val="Standaardalinea-lettertype"/>
    <w:rsid w:val="00FB4E0B"/>
  </w:style>
  <w:style w:type="character" w:styleId="Hyperlink">
    <w:name w:val="Hyperlink"/>
    <w:uiPriority w:val="99"/>
    <w:unhideWhenUsed/>
    <w:rsid w:val="00F31577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A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07F4"/>
  </w:style>
  <w:style w:type="paragraph" w:styleId="Voettekst">
    <w:name w:val="footer"/>
    <w:basedOn w:val="Standaard"/>
    <w:link w:val="VoettekstChar"/>
    <w:uiPriority w:val="99"/>
    <w:unhideWhenUsed/>
    <w:rsid w:val="009A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07F4"/>
  </w:style>
  <w:style w:type="paragraph" w:styleId="Revisie">
    <w:name w:val="Revision"/>
    <w:hidden/>
    <w:uiPriority w:val="99"/>
    <w:semiHidden/>
    <w:rsid w:val="00C5366D"/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5366D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0118"/>
    <w:rPr>
      <w:color w:val="605E5C"/>
      <w:shd w:val="clear" w:color="auto" w:fill="E1DFDD"/>
    </w:rPr>
  </w:style>
  <w:style w:type="paragraph" w:styleId="Normaalweb">
    <w:name w:val="Normal (Web)"/>
    <w:basedOn w:val="Standaard"/>
    <w:rsid w:val="00E33DAD"/>
    <w:pPr>
      <w:spacing w:before="100" w:beforeAutospacing="1" w:after="100" w:afterAutospacing="1" w:line="240" w:lineRule="auto"/>
    </w:pPr>
    <w:rPr>
      <w:rFonts w:ascii="Arial" w:hAnsi="Arial" w:cs="Arial"/>
      <w:color w:val="2E065C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E3C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3C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3C3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3C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3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oosman@badminton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dminton.nl/kenniscentrum/spelregels-en-reglementen/shuttlelijs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8A846-C28E-4A58-91C6-C6012FC5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1483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Links>
    <vt:vector size="12" baseType="variant">
      <vt:variant>
        <vt:i4>1703979</vt:i4>
      </vt:variant>
      <vt:variant>
        <vt:i4>3</vt:i4>
      </vt:variant>
      <vt:variant>
        <vt:i4>0</vt:i4>
      </vt:variant>
      <vt:variant>
        <vt:i4>5</vt:i4>
      </vt:variant>
      <vt:variant>
        <vt:lpwstr>mailto:wz@badminton.nl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mailto:wz@badminton.nl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Hendrik Boosman</cp:lastModifiedBy>
  <cp:revision>3</cp:revision>
  <cp:lastPrinted>2026-01-12T09:56:00Z</cp:lastPrinted>
  <dcterms:created xsi:type="dcterms:W3CDTF">2026-01-26T10:12:00Z</dcterms:created>
  <dcterms:modified xsi:type="dcterms:W3CDTF">2026-01-26T11:23:00Z</dcterms:modified>
</cp:coreProperties>
</file>